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3C66B" w14:textId="77777777" w:rsidR="009A3EB4" w:rsidRPr="009A3EB4" w:rsidRDefault="009A3EB4" w:rsidP="009A3EB4">
      <w:pPr>
        <w:spacing w:after="0"/>
        <w:ind w:left="990" w:hanging="540"/>
        <w:jc w:val="center"/>
        <w:rPr>
          <w:b/>
        </w:rPr>
      </w:pPr>
      <w:r w:rsidRPr="009A3EB4">
        <w:rPr>
          <w:b/>
        </w:rPr>
        <w:t>EXHIBIT A</w:t>
      </w:r>
    </w:p>
    <w:p w14:paraId="313FB237" w14:textId="77777777" w:rsidR="009A3EB4" w:rsidRPr="009A3EB4" w:rsidRDefault="009A3EB4" w:rsidP="009A3EB4">
      <w:pPr>
        <w:spacing w:after="0"/>
        <w:ind w:left="990" w:hanging="540"/>
        <w:jc w:val="center"/>
        <w:rPr>
          <w:b/>
        </w:rPr>
      </w:pPr>
    </w:p>
    <w:p w14:paraId="73A4BC6C" w14:textId="77777777" w:rsidR="009A3EB4" w:rsidRPr="009A3EB4" w:rsidRDefault="009A3EB4" w:rsidP="009A3EB4">
      <w:pPr>
        <w:spacing w:after="0"/>
        <w:ind w:left="990" w:hanging="540"/>
        <w:jc w:val="center"/>
        <w:rPr>
          <w:b/>
        </w:rPr>
      </w:pPr>
      <w:r w:rsidRPr="009A3EB4">
        <w:rPr>
          <w:b/>
        </w:rPr>
        <w:t>STATEMENT OF WORK</w:t>
      </w:r>
    </w:p>
    <w:p w14:paraId="11DD7047" w14:textId="77777777" w:rsidR="009A3EB4" w:rsidRPr="009A3EB4" w:rsidRDefault="009A3EB4" w:rsidP="009A3EB4">
      <w:pPr>
        <w:spacing w:after="0"/>
        <w:ind w:left="990" w:hanging="540"/>
        <w:jc w:val="center"/>
        <w:rPr>
          <w:b/>
        </w:rPr>
      </w:pPr>
      <w:r w:rsidRPr="009A3EB4">
        <w:rPr>
          <w:b/>
        </w:rPr>
        <w:t>FOR</w:t>
      </w:r>
    </w:p>
    <w:p w14:paraId="6F2974F1" w14:textId="77777777" w:rsidR="00C44686" w:rsidRPr="00C44686" w:rsidRDefault="00C44686" w:rsidP="00C44686">
      <w:pPr>
        <w:spacing w:after="0"/>
        <w:ind w:left="990" w:hanging="540"/>
        <w:jc w:val="center"/>
        <w:rPr>
          <w:b/>
        </w:rPr>
      </w:pPr>
      <w:r w:rsidRPr="00C44686">
        <w:rPr>
          <w:b/>
        </w:rPr>
        <w:t>INTER-INSTITUTION INITIATIVE AGREEMENT</w:t>
      </w:r>
    </w:p>
    <w:p w14:paraId="7A7645D7" w14:textId="77777777" w:rsidR="009A3EB4" w:rsidRPr="009A3EB4" w:rsidRDefault="009A3EB4" w:rsidP="009A3EB4">
      <w:pPr>
        <w:spacing w:after="0"/>
        <w:ind w:left="990" w:hanging="540"/>
        <w:rPr>
          <w:b/>
        </w:rPr>
      </w:pPr>
    </w:p>
    <w:p w14:paraId="26624A82" w14:textId="0E0AC95D" w:rsidR="009A3EB4" w:rsidRPr="009A3EB4" w:rsidRDefault="009A3EB4" w:rsidP="00956D11">
      <w:pPr>
        <w:spacing w:after="0"/>
        <w:jc w:val="both"/>
      </w:pPr>
      <w:r w:rsidRPr="009A3EB4">
        <w:t xml:space="preserve">THIS AGREEMENT (“SOW”), effective as of the last signature date on this SOW (“SOW Effective Date”) is by and between </w:t>
      </w:r>
      <w:r w:rsidR="00A20233" w:rsidRPr="00A20233">
        <w:t>The Indian Institute of Technology Bombay (“IITB”)</w:t>
      </w:r>
      <w:r w:rsidRPr="009A3EB4">
        <w:t xml:space="preserve"> and The Ohio State University (“Ohio State”).</w:t>
      </w:r>
      <w:r w:rsidR="008912F1">
        <w:t xml:space="preserve"> </w:t>
      </w:r>
      <w:r w:rsidR="00A20233" w:rsidRPr="00A20233">
        <w:t>IITB</w:t>
      </w:r>
      <w:r w:rsidR="00A20233" w:rsidRPr="00A20233" w:rsidDel="00A20233">
        <w:t xml:space="preserve"> </w:t>
      </w:r>
      <w:r w:rsidRPr="009A3EB4">
        <w:t>and Ohio State are collectively referred to herein as “Parties” in singular or plural usage, as required by context.</w:t>
      </w:r>
      <w:r w:rsidR="008912F1">
        <w:t xml:space="preserve"> </w:t>
      </w:r>
    </w:p>
    <w:p w14:paraId="23D12B61" w14:textId="77777777" w:rsidR="009A3EB4" w:rsidRPr="009A3EB4" w:rsidRDefault="009A3EB4" w:rsidP="00956D11">
      <w:pPr>
        <w:spacing w:after="0"/>
        <w:jc w:val="both"/>
      </w:pPr>
    </w:p>
    <w:p w14:paraId="2A79ED06" w14:textId="59AA056C" w:rsidR="009A3EB4" w:rsidRPr="009A3EB4" w:rsidRDefault="009A3EB4" w:rsidP="00C44686">
      <w:pPr>
        <w:spacing w:after="0"/>
        <w:jc w:val="both"/>
      </w:pPr>
      <w:r w:rsidRPr="009A3EB4">
        <w:t xml:space="preserve">Ohio State and </w:t>
      </w:r>
      <w:r w:rsidR="00A20233" w:rsidRPr="00A20233">
        <w:t>IITB</w:t>
      </w:r>
      <w:r w:rsidRPr="009A3EB4">
        <w:t xml:space="preserve"> are parties to that certain </w:t>
      </w:r>
      <w:r w:rsidR="00C44686" w:rsidRPr="00C44686">
        <w:t>Inter-Institution Initiative Agreement</w:t>
      </w:r>
      <w:r w:rsidR="00C44686" w:rsidRPr="00C44686" w:rsidDel="00C44686">
        <w:t xml:space="preserve"> </w:t>
      </w:r>
      <w:r w:rsidRPr="009A3EB4">
        <w:t>(“</w:t>
      </w:r>
      <w:r w:rsidR="00C44686" w:rsidRPr="00C44686">
        <w:t>Inter-Institution</w:t>
      </w:r>
      <w:r w:rsidRPr="009A3EB4">
        <w:t xml:space="preserve"> Agreement”)</w:t>
      </w:r>
      <w:r w:rsidR="00C44686" w:rsidRPr="00C44686">
        <w:t xml:space="preserve"> made effective on June 18, 2019</w:t>
      </w:r>
      <w:r w:rsidRPr="009A3EB4">
        <w:t>.</w:t>
      </w:r>
      <w:r w:rsidR="008912F1">
        <w:t xml:space="preserve"> </w:t>
      </w:r>
      <w:r w:rsidRPr="009A3EB4">
        <w:t xml:space="preserve">The terms and conditions of the </w:t>
      </w:r>
      <w:r w:rsidR="00A20233" w:rsidRPr="00A20233">
        <w:t>Inter-Institution Agreement</w:t>
      </w:r>
      <w:r w:rsidRPr="009A3EB4">
        <w:t xml:space="preserve"> are incorporated herein by reference and are made part of this SOW in their entirety.</w:t>
      </w:r>
      <w:r w:rsidR="008912F1">
        <w:t xml:space="preserve"> </w:t>
      </w:r>
      <w:r w:rsidRPr="009A3EB4">
        <w:t xml:space="preserve">Unless otherwise stated, each capitalized term used herein has the same meaning established for it in the </w:t>
      </w:r>
      <w:r w:rsidR="00A20233" w:rsidRPr="00A20233">
        <w:t>Inter-Institution Agreement</w:t>
      </w:r>
      <w:r w:rsidRPr="009A3EB4">
        <w:t>.</w:t>
      </w:r>
    </w:p>
    <w:p w14:paraId="2286CF48" w14:textId="77777777" w:rsidR="009A3EB4" w:rsidRPr="009A3EB4" w:rsidRDefault="009A3EB4" w:rsidP="00956D11">
      <w:pPr>
        <w:spacing w:after="0"/>
        <w:jc w:val="both"/>
      </w:pPr>
    </w:p>
    <w:p w14:paraId="28CAB74D" w14:textId="6F98E91A" w:rsidR="009A3EB4" w:rsidRPr="009A3EB4" w:rsidRDefault="009A3EB4" w:rsidP="00956D11">
      <w:pPr>
        <w:spacing w:after="0"/>
        <w:jc w:val="both"/>
      </w:pPr>
      <w:r w:rsidRPr="009A3EB4">
        <w:t xml:space="preserve">This SOW, referred to here in some instances and in the </w:t>
      </w:r>
      <w:r w:rsidR="00A20233" w:rsidRPr="00A20233">
        <w:t>Inter-Institution Agreement</w:t>
      </w:r>
      <w:r w:rsidR="00A20233" w:rsidRPr="00A20233" w:rsidDel="00A20233">
        <w:t xml:space="preserve"> </w:t>
      </w:r>
      <w:r w:rsidRPr="009A3EB4">
        <w:t>as a “Statement of Work” or “SOW”, is for a Research Project.</w:t>
      </w:r>
      <w:r w:rsidR="008912F1">
        <w:t xml:space="preserve"> </w:t>
      </w:r>
      <w:r w:rsidRPr="009A3EB4">
        <w:t>The Research Project, including but not limited to services required in the Research Project, shall be subject to and performed in accordance with:</w:t>
      </w:r>
    </w:p>
    <w:p w14:paraId="03E6DD04" w14:textId="77777777" w:rsidR="009A3EB4" w:rsidRPr="009A3EB4" w:rsidRDefault="009A3EB4" w:rsidP="009A3EB4">
      <w:pPr>
        <w:spacing w:after="0"/>
        <w:jc w:val="both"/>
      </w:pPr>
    </w:p>
    <w:p w14:paraId="4AB9A656" w14:textId="4F95445A" w:rsidR="009A3EB4" w:rsidRPr="009A3EB4" w:rsidRDefault="009A3EB4" w:rsidP="009A3EB4">
      <w:pPr>
        <w:numPr>
          <w:ilvl w:val="0"/>
          <w:numId w:val="3"/>
        </w:numPr>
        <w:spacing w:after="0"/>
        <w:ind w:left="0" w:firstLine="0"/>
        <w:jc w:val="both"/>
      </w:pPr>
      <w:r w:rsidRPr="009A3EB4">
        <w:t xml:space="preserve">the terms and conditions of the </w:t>
      </w:r>
      <w:r w:rsidR="00A20233" w:rsidRPr="00A20233">
        <w:t>Inter-Institution Agreement</w:t>
      </w:r>
      <w:r w:rsidRPr="009A3EB4">
        <w:t>, and</w:t>
      </w:r>
    </w:p>
    <w:p w14:paraId="4F2F20CF" w14:textId="445607EE" w:rsidR="009A3EB4" w:rsidRDefault="009A3EB4" w:rsidP="009A3EB4">
      <w:pPr>
        <w:numPr>
          <w:ilvl w:val="0"/>
          <w:numId w:val="3"/>
        </w:numPr>
        <w:spacing w:after="0"/>
        <w:ind w:left="0" w:firstLine="0"/>
        <w:jc w:val="both"/>
      </w:pPr>
      <w:r w:rsidRPr="009A3EB4">
        <w:t xml:space="preserve">the terms and conditions of this SOW, which are binding upon Ohio State and </w:t>
      </w:r>
      <w:r w:rsidR="00A20233" w:rsidRPr="00A20233">
        <w:t>IITB</w:t>
      </w:r>
      <w:r w:rsidRPr="009A3EB4">
        <w:t>.</w:t>
      </w:r>
    </w:p>
    <w:p w14:paraId="3BABFF6D" w14:textId="77777777" w:rsidR="009A3EB4" w:rsidRPr="009A3EB4" w:rsidRDefault="009A3EB4" w:rsidP="009A3EB4">
      <w:pPr>
        <w:spacing w:after="0"/>
        <w:jc w:val="both"/>
      </w:pPr>
    </w:p>
    <w:p w14:paraId="5E0A90CB" w14:textId="77777777" w:rsidR="009A3EB4" w:rsidRPr="009A3EB4" w:rsidRDefault="009A3EB4" w:rsidP="009A3EB4">
      <w:pPr>
        <w:spacing w:after="0"/>
        <w:ind w:left="990" w:hanging="540"/>
      </w:pPr>
    </w:p>
    <w:p w14:paraId="5661B5A7" w14:textId="77777777" w:rsidR="009A3EB4" w:rsidRPr="009A3EB4" w:rsidRDefault="009A3EB4" w:rsidP="009A3EB4">
      <w:pPr>
        <w:numPr>
          <w:ilvl w:val="0"/>
          <w:numId w:val="4"/>
        </w:numPr>
        <w:tabs>
          <w:tab w:val="clear" w:pos="1080"/>
          <w:tab w:val="num" w:pos="810"/>
        </w:tabs>
        <w:spacing w:after="0"/>
        <w:ind w:hanging="810"/>
        <w:rPr>
          <w:b/>
        </w:rPr>
      </w:pPr>
      <w:commentRangeStart w:id="0"/>
      <w:r w:rsidRPr="009A3EB4">
        <w:rPr>
          <w:b/>
        </w:rPr>
        <w:t xml:space="preserve">Title of Research Project: </w:t>
      </w:r>
      <w:commentRangeEnd w:id="0"/>
      <w:r w:rsidR="00C311B0">
        <w:rPr>
          <w:rStyle w:val="CommentReference"/>
        </w:rPr>
        <w:commentReference w:id="0"/>
      </w:r>
    </w:p>
    <w:p w14:paraId="7D82B5CF" w14:textId="196E6E6F" w:rsidR="009A3EB4" w:rsidRDefault="009A3EB4" w:rsidP="00A81BC6"/>
    <w:p w14:paraId="3C8F5312" w14:textId="61729C99" w:rsidR="00A81BC6" w:rsidRDefault="00A81BC6" w:rsidP="00A81BC6"/>
    <w:p w14:paraId="04EE893B" w14:textId="77777777" w:rsidR="00A81BC6" w:rsidRPr="009A3EB4" w:rsidRDefault="00A81BC6" w:rsidP="00A81BC6"/>
    <w:p w14:paraId="1A85C6DB" w14:textId="77777777" w:rsidR="009A3EB4" w:rsidRPr="009A3EB4" w:rsidRDefault="009A3EB4" w:rsidP="009A3EB4">
      <w:pPr>
        <w:numPr>
          <w:ilvl w:val="0"/>
          <w:numId w:val="4"/>
        </w:numPr>
        <w:tabs>
          <w:tab w:val="clear" w:pos="1080"/>
          <w:tab w:val="num" w:pos="810"/>
        </w:tabs>
        <w:spacing w:after="0"/>
        <w:ind w:hanging="810"/>
        <w:rPr>
          <w:b/>
        </w:rPr>
      </w:pPr>
      <w:commentRangeStart w:id="1"/>
      <w:r w:rsidRPr="009A3EB4">
        <w:rPr>
          <w:b/>
        </w:rPr>
        <w:t>Specific Work to be Performed:</w:t>
      </w:r>
      <w:commentRangeEnd w:id="1"/>
      <w:r w:rsidR="00A81BC6">
        <w:rPr>
          <w:rStyle w:val="CommentReference"/>
        </w:rPr>
        <w:commentReference w:id="1"/>
      </w:r>
    </w:p>
    <w:p w14:paraId="192A6E64" w14:textId="4E134246" w:rsidR="009A3EB4" w:rsidRDefault="009A3EB4" w:rsidP="00A81BC6"/>
    <w:p w14:paraId="53E246DA" w14:textId="2AC507B7" w:rsidR="00A81BC6" w:rsidRDefault="00A81BC6" w:rsidP="00A81BC6"/>
    <w:p w14:paraId="63C5CE3F" w14:textId="77777777" w:rsidR="00A81BC6" w:rsidRPr="009A3EB4" w:rsidRDefault="00A81BC6" w:rsidP="00A81BC6"/>
    <w:p w14:paraId="0BD9B9F7" w14:textId="0A206FD2" w:rsidR="009A3EB4" w:rsidRPr="009A3EB4" w:rsidRDefault="009A3EB4" w:rsidP="009A3EB4">
      <w:pPr>
        <w:numPr>
          <w:ilvl w:val="0"/>
          <w:numId w:val="4"/>
        </w:numPr>
        <w:tabs>
          <w:tab w:val="clear" w:pos="1080"/>
          <w:tab w:val="num" w:pos="810"/>
        </w:tabs>
        <w:spacing w:after="0"/>
        <w:ind w:hanging="810"/>
        <w:rPr>
          <w:b/>
        </w:rPr>
      </w:pPr>
      <w:commentRangeStart w:id="2"/>
      <w:r w:rsidRPr="009A3EB4">
        <w:rPr>
          <w:b/>
        </w:rPr>
        <w:t>Principal Investigator</w:t>
      </w:r>
      <w:r w:rsidR="00A81BC6">
        <w:rPr>
          <w:b/>
        </w:rPr>
        <w:t>s</w:t>
      </w:r>
      <w:r w:rsidRPr="009A3EB4">
        <w:rPr>
          <w:b/>
        </w:rPr>
        <w:t>/Researchers:</w:t>
      </w:r>
      <w:commentRangeEnd w:id="2"/>
      <w:r w:rsidR="00A81BC6">
        <w:rPr>
          <w:rStyle w:val="CommentReference"/>
        </w:rPr>
        <w:commentReference w:id="2"/>
      </w:r>
    </w:p>
    <w:p w14:paraId="13748B8F" w14:textId="77777777" w:rsidR="007A54FD" w:rsidRDefault="007A54FD" w:rsidP="007A54FD"/>
    <w:p w14:paraId="3ABFDEB8" w14:textId="52E366A8" w:rsidR="009A3EB4" w:rsidRDefault="007A54FD" w:rsidP="007A54FD">
      <w:r>
        <w:t>Name:</w:t>
      </w:r>
    </w:p>
    <w:p w14:paraId="78E61F48" w14:textId="2373BB35" w:rsidR="007A54FD" w:rsidRDefault="007A54FD" w:rsidP="007A54FD">
      <w:r>
        <w:t xml:space="preserve">Institution: </w:t>
      </w:r>
    </w:p>
    <w:p w14:paraId="4126BE63" w14:textId="2B41AFF1" w:rsidR="007A54FD" w:rsidRDefault="007A54FD" w:rsidP="007A54FD">
      <w:r>
        <w:t>Email:</w:t>
      </w:r>
    </w:p>
    <w:p w14:paraId="12078DB1" w14:textId="5935F2B9" w:rsidR="007A54FD" w:rsidRDefault="007A54FD" w:rsidP="007A54FD">
      <w:r>
        <w:t xml:space="preserve">Phone number: </w:t>
      </w:r>
    </w:p>
    <w:p w14:paraId="05AD7DB9" w14:textId="6BBCE5DD" w:rsidR="007A54FD" w:rsidRDefault="007A54FD" w:rsidP="007A54FD"/>
    <w:p w14:paraId="037B3447" w14:textId="29E1B4A0" w:rsidR="007A54FD" w:rsidRDefault="007A54FD" w:rsidP="007A54FD">
      <w:r>
        <w:t>Name:</w:t>
      </w:r>
    </w:p>
    <w:p w14:paraId="52DB25D5" w14:textId="18A323B7" w:rsidR="007A54FD" w:rsidRDefault="007A54FD" w:rsidP="007A54FD">
      <w:r>
        <w:t xml:space="preserve">Institution: </w:t>
      </w:r>
    </w:p>
    <w:p w14:paraId="28913367" w14:textId="77777777" w:rsidR="007A54FD" w:rsidRDefault="007A54FD" w:rsidP="007A54FD">
      <w:r>
        <w:t>Email:</w:t>
      </w:r>
    </w:p>
    <w:p w14:paraId="656DC551" w14:textId="77777777" w:rsidR="007A54FD" w:rsidRDefault="007A54FD" w:rsidP="007A54FD">
      <w:r>
        <w:t xml:space="preserve">Phone number: </w:t>
      </w:r>
    </w:p>
    <w:p w14:paraId="3F379888" w14:textId="77777777" w:rsidR="007A54FD" w:rsidRDefault="007A54FD" w:rsidP="007A54FD"/>
    <w:p w14:paraId="6DD01634" w14:textId="77777777" w:rsidR="009A3EB4" w:rsidRPr="009A3EB4" w:rsidRDefault="009A3EB4" w:rsidP="009A3EB4">
      <w:pPr>
        <w:numPr>
          <w:ilvl w:val="0"/>
          <w:numId w:val="4"/>
        </w:numPr>
        <w:tabs>
          <w:tab w:val="clear" w:pos="1080"/>
          <w:tab w:val="num" w:pos="810"/>
        </w:tabs>
        <w:spacing w:after="0"/>
        <w:ind w:hanging="810"/>
        <w:rPr>
          <w:b/>
        </w:rPr>
      </w:pPr>
      <w:r w:rsidRPr="009A3EB4">
        <w:rPr>
          <w:b/>
        </w:rPr>
        <w:t>Period of Performance:</w:t>
      </w:r>
    </w:p>
    <w:p w14:paraId="62F0AF2A" w14:textId="76F6F027" w:rsidR="009A3EB4" w:rsidRDefault="009A3EB4" w:rsidP="00A81BC6"/>
    <w:p w14:paraId="7A680239" w14:textId="2FEF356A" w:rsidR="00A81BC6" w:rsidRDefault="00A81BC6" w:rsidP="00A81BC6">
      <w:r>
        <w:t>No more than three years from contract start.</w:t>
      </w:r>
    </w:p>
    <w:p w14:paraId="7EBEC0CA" w14:textId="77777777" w:rsidR="00A81BC6" w:rsidRPr="009A3EB4" w:rsidRDefault="00A81BC6" w:rsidP="00A81BC6"/>
    <w:p w14:paraId="467CDC36" w14:textId="6A4C5794" w:rsidR="009A3EB4" w:rsidRPr="009A3EB4" w:rsidRDefault="009A3EB4" w:rsidP="009A3EB4">
      <w:pPr>
        <w:numPr>
          <w:ilvl w:val="0"/>
          <w:numId w:val="4"/>
        </w:numPr>
        <w:tabs>
          <w:tab w:val="clear" w:pos="1080"/>
          <w:tab w:val="num" w:pos="810"/>
        </w:tabs>
        <w:spacing w:after="0"/>
        <w:ind w:hanging="810"/>
        <w:rPr>
          <w:b/>
        </w:rPr>
      </w:pPr>
      <w:r w:rsidRPr="009A3EB4">
        <w:rPr>
          <w:b/>
        </w:rPr>
        <w:t>Research Project Schedule:</w:t>
      </w:r>
    </w:p>
    <w:p w14:paraId="3F18EA6B" w14:textId="06E0E333" w:rsidR="009A3EB4" w:rsidRDefault="009A3EB4" w:rsidP="00A81BC6"/>
    <w:p w14:paraId="7C78DE23" w14:textId="0FB87003" w:rsidR="00A81BC6" w:rsidRDefault="00A81BC6" w:rsidP="00A81BC6">
      <w:r>
        <w:t>Not applicable.</w:t>
      </w:r>
    </w:p>
    <w:p w14:paraId="3BD15F93" w14:textId="77777777" w:rsidR="00A81BC6" w:rsidRPr="009A3EB4" w:rsidRDefault="00A81BC6" w:rsidP="00A81BC6"/>
    <w:p w14:paraId="39E5ECCE" w14:textId="07BCF830" w:rsidR="009A3EB4" w:rsidRPr="009A3EB4" w:rsidRDefault="009A3EB4" w:rsidP="009A3EB4">
      <w:pPr>
        <w:numPr>
          <w:ilvl w:val="0"/>
          <w:numId w:val="4"/>
        </w:numPr>
        <w:tabs>
          <w:tab w:val="clear" w:pos="1080"/>
          <w:tab w:val="num" w:pos="810"/>
        </w:tabs>
        <w:spacing w:after="0"/>
        <w:ind w:hanging="810"/>
        <w:rPr>
          <w:b/>
        </w:rPr>
      </w:pPr>
      <w:r w:rsidRPr="009A3EB4">
        <w:rPr>
          <w:b/>
        </w:rPr>
        <w:t xml:space="preserve">Payment </w:t>
      </w:r>
      <w:r w:rsidR="00956D11">
        <w:rPr>
          <w:b/>
        </w:rPr>
        <w:t>Plan/</w:t>
      </w:r>
      <w:r w:rsidRPr="009A3EB4">
        <w:rPr>
          <w:b/>
        </w:rPr>
        <w:t>Schedule:</w:t>
      </w:r>
    </w:p>
    <w:p w14:paraId="44BA5DD2" w14:textId="0D126A98" w:rsidR="009A3EB4" w:rsidRDefault="009A3EB4" w:rsidP="00A51A89"/>
    <w:p w14:paraId="0EC9F00F" w14:textId="5AA983C2" w:rsidR="00426596" w:rsidRDefault="00A849D8" w:rsidP="00A51A89">
      <w:r w:rsidRPr="00A849D8">
        <w:t>All Ohio State project budget funds to be transferred to PI within 10 days of contract start except for visa fees. Ohio State PI responsible for requesting visa fees from Frontier Center at time of making travel arrangements. All IIT Bombay project budget funds to be transferred to the IITB PI within 10 days of contract start.</w:t>
      </w:r>
    </w:p>
    <w:p w14:paraId="343087AA" w14:textId="77777777" w:rsidR="008912F1" w:rsidRPr="009A3EB4" w:rsidRDefault="008912F1" w:rsidP="00A51A89"/>
    <w:p w14:paraId="3CAE29F7" w14:textId="77777777" w:rsidR="009A3EB4" w:rsidRPr="009A3EB4" w:rsidRDefault="009A3EB4" w:rsidP="009A3EB4">
      <w:pPr>
        <w:numPr>
          <w:ilvl w:val="0"/>
          <w:numId w:val="4"/>
        </w:numPr>
        <w:tabs>
          <w:tab w:val="clear" w:pos="1080"/>
          <w:tab w:val="num" w:pos="810"/>
        </w:tabs>
        <w:spacing w:after="0"/>
        <w:ind w:hanging="810"/>
        <w:rPr>
          <w:b/>
        </w:rPr>
      </w:pPr>
      <w:commentRangeStart w:id="3"/>
      <w:r w:rsidRPr="009A3EB4">
        <w:rPr>
          <w:b/>
        </w:rPr>
        <w:t>Project Budget:</w:t>
      </w:r>
      <w:commentRangeEnd w:id="3"/>
      <w:r w:rsidR="00C311B0">
        <w:rPr>
          <w:rStyle w:val="CommentReference"/>
        </w:rPr>
        <w:commentReference w:id="3"/>
      </w:r>
    </w:p>
    <w:p w14:paraId="6E3C9DAA" w14:textId="77777777" w:rsidR="000221C7" w:rsidRDefault="000221C7" w:rsidP="00426596"/>
    <w:tbl>
      <w:tblPr>
        <w:tblStyle w:val="TableGrid"/>
        <w:tblW w:w="0" w:type="auto"/>
        <w:tblLayout w:type="fixed"/>
        <w:tblLook w:val="04A0" w:firstRow="1" w:lastRow="0" w:firstColumn="1" w:lastColumn="0" w:noHBand="0" w:noVBand="1"/>
      </w:tblPr>
      <w:tblGrid>
        <w:gridCol w:w="2875"/>
        <w:gridCol w:w="2250"/>
        <w:gridCol w:w="2172"/>
      </w:tblGrid>
      <w:tr w:rsidR="00805A07" w:rsidRPr="00805A07" w14:paraId="757D0B85" w14:textId="77777777" w:rsidTr="00542EF4">
        <w:trPr>
          <w:trHeight w:val="250"/>
        </w:trPr>
        <w:tc>
          <w:tcPr>
            <w:tcW w:w="2875" w:type="dxa"/>
          </w:tcPr>
          <w:p w14:paraId="5037E8D6" w14:textId="77777777" w:rsidR="00805A07" w:rsidRPr="00542EF4" w:rsidRDefault="00805A07" w:rsidP="008D59A1">
            <w:pPr>
              <w:rPr>
                <w:b/>
              </w:rPr>
            </w:pPr>
            <w:r w:rsidRPr="00542EF4">
              <w:rPr>
                <w:b/>
              </w:rPr>
              <w:t>Category</w:t>
            </w:r>
          </w:p>
        </w:tc>
        <w:tc>
          <w:tcPr>
            <w:tcW w:w="2250" w:type="dxa"/>
          </w:tcPr>
          <w:p w14:paraId="0BEC37EE" w14:textId="77777777" w:rsidR="00805A07" w:rsidRPr="00542EF4" w:rsidRDefault="00805A07" w:rsidP="008D59A1">
            <w:pPr>
              <w:rPr>
                <w:b/>
              </w:rPr>
            </w:pPr>
            <w:r w:rsidRPr="00542EF4">
              <w:rPr>
                <w:b/>
              </w:rPr>
              <w:t>USD</w:t>
            </w:r>
          </w:p>
        </w:tc>
        <w:tc>
          <w:tcPr>
            <w:tcW w:w="2172" w:type="dxa"/>
          </w:tcPr>
          <w:p w14:paraId="002A654E" w14:textId="77777777" w:rsidR="00805A07" w:rsidRPr="00542EF4" w:rsidRDefault="00805A07" w:rsidP="008D59A1">
            <w:pPr>
              <w:rPr>
                <w:b/>
              </w:rPr>
            </w:pPr>
            <w:r w:rsidRPr="00542EF4">
              <w:rPr>
                <w:b/>
              </w:rPr>
              <w:t>INR</w:t>
            </w:r>
          </w:p>
        </w:tc>
      </w:tr>
      <w:tr w:rsidR="00805A07" w:rsidRPr="00A849D8" w14:paraId="5FB915C3" w14:textId="77777777" w:rsidTr="00542EF4">
        <w:trPr>
          <w:trHeight w:val="250"/>
        </w:trPr>
        <w:tc>
          <w:tcPr>
            <w:tcW w:w="2875" w:type="dxa"/>
          </w:tcPr>
          <w:p w14:paraId="592FD145" w14:textId="77777777" w:rsidR="00805A07" w:rsidRPr="00805A07" w:rsidRDefault="00805A07" w:rsidP="008D59A1">
            <w:r w:rsidRPr="00805A07">
              <w:t>Personnel</w:t>
            </w:r>
          </w:p>
        </w:tc>
        <w:tc>
          <w:tcPr>
            <w:tcW w:w="2250" w:type="dxa"/>
          </w:tcPr>
          <w:p w14:paraId="1A7C3822" w14:textId="5135F248" w:rsidR="00805A07" w:rsidRPr="00A849D8" w:rsidRDefault="00A849D8" w:rsidP="00C311B0">
            <w:pPr>
              <w:jc w:val="right"/>
            </w:pPr>
            <w:r w:rsidRPr="00A849D8">
              <w:t>$</w:t>
            </w:r>
          </w:p>
        </w:tc>
        <w:tc>
          <w:tcPr>
            <w:tcW w:w="2172" w:type="dxa"/>
          </w:tcPr>
          <w:p w14:paraId="2A8231B1" w14:textId="0D8B795F" w:rsidR="00805A07" w:rsidRPr="00A849D8" w:rsidRDefault="00A51A89" w:rsidP="00C311B0">
            <w:pPr>
              <w:jc w:val="right"/>
            </w:pPr>
            <w:r w:rsidRPr="00A849D8">
              <w:t>₹</w:t>
            </w:r>
          </w:p>
        </w:tc>
      </w:tr>
      <w:tr w:rsidR="00805A07" w:rsidRPr="00A849D8" w14:paraId="4A2529F6" w14:textId="77777777" w:rsidTr="00542EF4">
        <w:trPr>
          <w:trHeight w:val="250"/>
        </w:trPr>
        <w:tc>
          <w:tcPr>
            <w:tcW w:w="2875" w:type="dxa"/>
          </w:tcPr>
          <w:p w14:paraId="5A84B819" w14:textId="77777777" w:rsidR="00805A07" w:rsidRPr="00805A07" w:rsidRDefault="00805A07" w:rsidP="008D59A1">
            <w:r w:rsidRPr="00805A07">
              <w:t>Travel</w:t>
            </w:r>
          </w:p>
        </w:tc>
        <w:tc>
          <w:tcPr>
            <w:tcW w:w="2250" w:type="dxa"/>
          </w:tcPr>
          <w:p w14:paraId="30978441" w14:textId="7446315A" w:rsidR="00805A07" w:rsidRPr="00A849D8" w:rsidRDefault="00A849D8" w:rsidP="00C311B0">
            <w:pPr>
              <w:jc w:val="right"/>
            </w:pPr>
            <w:r>
              <w:t>$</w:t>
            </w:r>
          </w:p>
        </w:tc>
        <w:tc>
          <w:tcPr>
            <w:tcW w:w="2172" w:type="dxa"/>
          </w:tcPr>
          <w:p w14:paraId="3FB97E0A" w14:textId="16A3E12B" w:rsidR="00805A07" w:rsidRPr="00A849D8" w:rsidRDefault="00C311B0" w:rsidP="00C311B0">
            <w:pPr>
              <w:jc w:val="right"/>
            </w:pPr>
            <w:r w:rsidRPr="00A849D8">
              <w:t>₹</w:t>
            </w:r>
            <w:r w:rsidR="00A849D8">
              <w:t xml:space="preserve"> </w:t>
            </w:r>
          </w:p>
        </w:tc>
      </w:tr>
      <w:tr w:rsidR="00805A07" w:rsidRPr="00A849D8" w14:paraId="3BE27725" w14:textId="77777777" w:rsidTr="00542EF4">
        <w:trPr>
          <w:trHeight w:val="992"/>
        </w:trPr>
        <w:tc>
          <w:tcPr>
            <w:tcW w:w="2875" w:type="dxa"/>
          </w:tcPr>
          <w:p w14:paraId="0EC7A487" w14:textId="6AA98E62" w:rsidR="00805A07" w:rsidRPr="00805A07" w:rsidRDefault="00805A07" w:rsidP="008D59A1">
            <w:r w:rsidRPr="00805A07">
              <w:t>Materials</w:t>
            </w:r>
            <w:r w:rsidR="00542EF4">
              <w:t>/Supplies/User Fees</w:t>
            </w:r>
          </w:p>
        </w:tc>
        <w:tc>
          <w:tcPr>
            <w:tcW w:w="2250" w:type="dxa"/>
          </w:tcPr>
          <w:p w14:paraId="1BFF8093" w14:textId="23B48E27" w:rsidR="00805A07" w:rsidRPr="00A849D8" w:rsidRDefault="00542EF4" w:rsidP="00C311B0">
            <w:pPr>
              <w:jc w:val="right"/>
            </w:pPr>
            <w:r w:rsidRPr="00A849D8">
              <w:t>$</w:t>
            </w:r>
          </w:p>
        </w:tc>
        <w:tc>
          <w:tcPr>
            <w:tcW w:w="2172" w:type="dxa"/>
          </w:tcPr>
          <w:p w14:paraId="33F43D5A" w14:textId="7B4E0F64" w:rsidR="00805A07" w:rsidRPr="00A849D8" w:rsidRDefault="00A51A89" w:rsidP="00C311B0">
            <w:pPr>
              <w:jc w:val="right"/>
            </w:pPr>
            <w:r w:rsidRPr="00A849D8">
              <w:t>₹</w:t>
            </w:r>
          </w:p>
        </w:tc>
      </w:tr>
      <w:tr w:rsidR="00805A07" w:rsidRPr="00A849D8" w14:paraId="4CD33317" w14:textId="77777777" w:rsidTr="00542EF4">
        <w:trPr>
          <w:trHeight w:val="250"/>
        </w:trPr>
        <w:tc>
          <w:tcPr>
            <w:tcW w:w="2875" w:type="dxa"/>
          </w:tcPr>
          <w:p w14:paraId="7A018AEC" w14:textId="77777777" w:rsidR="00805A07" w:rsidRPr="00805A07" w:rsidRDefault="00805A07" w:rsidP="008D59A1">
            <w:r w:rsidRPr="00805A07">
              <w:t>TOTAL</w:t>
            </w:r>
          </w:p>
        </w:tc>
        <w:tc>
          <w:tcPr>
            <w:tcW w:w="2250" w:type="dxa"/>
          </w:tcPr>
          <w:p w14:paraId="283B80B0" w14:textId="4148FDCC" w:rsidR="00805A07" w:rsidRPr="00A849D8" w:rsidRDefault="00A849D8" w:rsidP="00C311B0">
            <w:pPr>
              <w:jc w:val="right"/>
            </w:pPr>
            <w:r w:rsidRPr="00A849D8">
              <w:t>$</w:t>
            </w:r>
          </w:p>
        </w:tc>
        <w:tc>
          <w:tcPr>
            <w:tcW w:w="2172" w:type="dxa"/>
          </w:tcPr>
          <w:p w14:paraId="0DC4AAA5" w14:textId="066A90FD" w:rsidR="00805A07" w:rsidRPr="00A849D8" w:rsidRDefault="00C311B0" w:rsidP="00A849D8">
            <w:pPr>
              <w:jc w:val="right"/>
            </w:pPr>
            <w:r w:rsidRPr="00A849D8">
              <w:t xml:space="preserve">₹ </w:t>
            </w:r>
          </w:p>
        </w:tc>
      </w:tr>
    </w:tbl>
    <w:p w14:paraId="7FD3B130" w14:textId="77777777" w:rsidR="00805A07" w:rsidRPr="009A3EB4" w:rsidRDefault="00805A07" w:rsidP="00426596"/>
    <w:p w14:paraId="31A41D23" w14:textId="77777777" w:rsidR="009A3EB4" w:rsidRPr="009A3EB4" w:rsidRDefault="009A3EB4" w:rsidP="009A3EB4">
      <w:pPr>
        <w:numPr>
          <w:ilvl w:val="0"/>
          <w:numId w:val="4"/>
        </w:numPr>
        <w:tabs>
          <w:tab w:val="clear" w:pos="1080"/>
          <w:tab w:val="num" w:pos="810"/>
        </w:tabs>
        <w:spacing w:after="0"/>
        <w:ind w:hanging="810"/>
        <w:rPr>
          <w:b/>
        </w:rPr>
      </w:pPr>
      <w:r w:rsidRPr="009A3EB4">
        <w:rPr>
          <w:b/>
        </w:rPr>
        <w:t>Terms of Payment:</w:t>
      </w:r>
    </w:p>
    <w:p w14:paraId="51C6F871" w14:textId="77777777" w:rsidR="007A54FD" w:rsidRDefault="007A54FD" w:rsidP="007A54FD"/>
    <w:p w14:paraId="7FFE9364" w14:textId="09BDCF50" w:rsidR="009A3EB4" w:rsidRPr="00022222" w:rsidRDefault="00022222" w:rsidP="007A54FD">
      <w:r w:rsidRPr="00022222">
        <w:t>Not applicable.</w:t>
      </w:r>
    </w:p>
    <w:p w14:paraId="7937770C" w14:textId="77777777" w:rsidR="00022222" w:rsidRPr="009A3EB4" w:rsidRDefault="00022222" w:rsidP="007A54FD">
      <w:pPr>
        <w:rPr>
          <w:b/>
        </w:rPr>
      </w:pPr>
    </w:p>
    <w:p w14:paraId="64695A33" w14:textId="05673F91" w:rsidR="009A3EB4" w:rsidRPr="009A3EB4" w:rsidRDefault="009A3EB4" w:rsidP="009A3EB4">
      <w:pPr>
        <w:numPr>
          <w:ilvl w:val="0"/>
          <w:numId w:val="4"/>
        </w:numPr>
        <w:tabs>
          <w:tab w:val="clear" w:pos="1080"/>
          <w:tab w:val="num" w:pos="810"/>
        </w:tabs>
        <w:spacing w:after="0"/>
        <w:ind w:hanging="810"/>
        <w:rPr>
          <w:b/>
        </w:rPr>
      </w:pPr>
      <w:commentRangeStart w:id="4"/>
      <w:r w:rsidRPr="009A3EB4">
        <w:rPr>
          <w:b/>
        </w:rPr>
        <w:t>Proposed Exchanges of Personnel (</w:t>
      </w:r>
      <w:r w:rsidR="007A54FD">
        <w:rPr>
          <w:b/>
        </w:rPr>
        <w:t>research scholar</w:t>
      </w:r>
      <w:r w:rsidRPr="009A3EB4">
        <w:rPr>
          <w:b/>
        </w:rPr>
        <w:t>):</w:t>
      </w:r>
      <w:commentRangeEnd w:id="4"/>
      <w:r w:rsidR="00CE650B">
        <w:rPr>
          <w:rStyle w:val="CommentReference"/>
        </w:rPr>
        <w:commentReference w:id="4"/>
      </w:r>
    </w:p>
    <w:p w14:paraId="38B64A4B" w14:textId="4D206A65" w:rsidR="009A3EB4" w:rsidRDefault="009A3EB4" w:rsidP="007A54FD"/>
    <w:p w14:paraId="2E7198B1" w14:textId="459DDB01" w:rsidR="007A54FD" w:rsidRDefault="007A54FD" w:rsidP="007A54FD">
      <w:r>
        <w:t>Name:</w:t>
      </w:r>
    </w:p>
    <w:p w14:paraId="53E77FB1" w14:textId="541D562E" w:rsidR="007A54FD" w:rsidRDefault="007A54FD" w:rsidP="007A54FD">
      <w:r>
        <w:t xml:space="preserve">Institution: </w:t>
      </w:r>
    </w:p>
    <w:p w14:paraId="56FB8B67" w14:textId="77777777" w:rsidR="007A54FD" w:rsidRDefault="007A54FD" w:rsidP="007A54FD">
      <w:r>
        <w:t>Email:</w:t>
      </w:r>
    </w:p>
    <w:p w14:paraId="0B1FC4BD" w14:textId="77777777" w:rsidR="007A54FD" w:rsidRPr="009A3EB4" w:rsidRDefault="007A54FD" w:rsidP="007A54FD">
      <w:r>
        <w:t xml:space="preserve">Phone number: </w:t>
      </w:r>
    </w:p>
    <w:p w14:paraId="6F9E7EC1" w14:textId="77777777" w:rsidR="007A54FD" w:rsidRPr="009A3EB4" w:rsidRDefault="007A54FD" w:rsidP="007A54FD"/>
    <w:p w14:paraId="444CEB13" w14:textId="7F3CDC0A" w:rsidR="009A3EB4" w:rsidRDefault="009A3EB4" w:rsidP="009A3EB4">
      <w:pPr>
        <w:numPr>
          <w:ilvl w:val="0"/>
          <w:numId w:val="4"/>
        </w:numPr>
        <w:tabs>
          <w:tab w:val="clear" w:pos="1080"/>
          <w:tab w:val="num" w:pos="810"/>
        </w:tabs>
        <w:spacing w:after="0"/>
        <w:ind w:hanging="810"/>
        <w:rPr>
          <w:b/>
        </w:rPr>
      </w:pPr>
      <w:r w:rsidRPr="009A3EB4">
        <w:rPr>
          <w:b/>
        </w:rPr>
        <w:t>Research Project Reports and Other Deliverables:</w:t>
      </w:r>
    </w:p>
    <w:p w14:paraId="5CD263E4" w14:textId="77777777" w:rsidR="008912F1" w:rsidRPr="009A3EB4" w:rsidRDefault="008912F1" w:rsidP="008912F1">
      <w:pPr>
        <w:spacing w:after="0"/>
        <w:rPr>
          <w:b/>
        </w:rPr>
      </w:pPr>
    </w:p>
    <w:p w14:paraId="16A4E5B4" w14:textId="77777777" w:rsidR="00DE1CCC" w:rsidRDefault="00DE1CCC" w:rsidP="00DE1CCC">
      <w:r>
        <w:t>DELIVERABLE 1: The co-PIs and Scholar shall prepare and deliver a project status presentation for the Frontier Center leadership. This presentation will discuss progress on, and outcomes of, the Scholar’s research and progress made towards an ongoing collaboration. The presentation will include a one-slide Research Summary. The presentation will include a one-slide summary of expenditures. The presentation will be delivered at least annually until project completion.</w:t>
      </w:r>
    </w:p>
    <w:p w14:paraId="4F0CD639" w14:textId="77777777" w:rsidR="00DE1CCC" w:rsidRDefault="00DE1CCC" w:rsidP="00DE1CCC">
      <w:r>
        <w:t>DELIVERABLE 2: The co-PIs shall notify the Frontier Center of any publications, presentations, intellectual property, or extramural grants and contracts awarded as a result of the Scholar Grant. Recipients must also acknowledge support in publications that are fully or partially resulting from this funded research project, as follows: This work was supported in part by The IIT Bombay-Ohio State Frontier Science and Engineering Research Center.</w:t>
      </w:r>
    </w:p>
    <w:p w14:paraId="6F09F386" w14:textId="7E113644" w:rsidR="007A54FD" w:rsidRDefault="00DE1CCC" w:rsidP="00DE1CCC">
      <w:r>
        <w:t>DELIVERABLE 3: A PI or the Scholar shall present at a Frontier Center sponsored event within six months of project completion. The Frontier Center website will list sponsored events with presentation opportunities.</w:t>
      </w:r>
    </w:p>
    <w:p w14:paraId="755BB7DD" w14:textId="77777777" w:rsidR="008912F1" w:rsidRPr="009A3EB4" w:rsidRDefault="008912F1" w:rsidP="00DE1CCC"/>
    <w:p w14:paraId="02240399" w14:textId="77777777" w:rsidR="009A3EB4" w:rsidRPr="009A3EB4" w:rsidRDefault="009A3EB4" w:rsidP="009A3EB4">
      <w:pPr>
        <w:numPr>
          <w:ilvl w:val="0"/>
          <w:numId w:val="4"/>
        </w:numPr>
        <w:tabs>
          <w:tab w:val="clear" w:pos="1080"/>
          <w:tab w:val="num" w:pos="810"/>
        </w:tabs>
        <w:spacing w:after="0"/>
        <w:ind w:hanging="810"/>
        <w:rPr>
          <w:b/>
        </w:rPr>
      </w:pPr>
      <w:r w:rsidRPr="009A3EB4">
        <w:rPr>
          <w:b/>
        </w:rPr>
        <w:t>Special Terms and Conditions for this SOW:</w:t>
      </w:r>
    </w:p>
    <w:p w14:paraId="0A2D3D5C" w14:textId="77777777" w:rsidR="008912F1" w:rsidRDefault="008912F1" w:rsidP="007A54FD"/>
    <w:p w14:paraId="254CAE0C" w14:textId="0118156A" w:rsidR="007A54FD" w:rsidRDefault="00DE1CCC" w:rsidP="007A54FD">
      <w:r w:rsidRPr="00DE1CCC">
        <w:t>If any of the physical items developed throughout the research project are subject to US export controls, these items cannot be transported or shipped without first contacting the Office of Secure Research at</w:t>
      </w:r>
      <w:r w:rsidR="008912F1">
        <w:t xml:space="preserve"> </w:t>
      </w:r>
      <w:hyperlink r:id="rId8" w:history="1">
        <w:r w:rsidRPr="00AF4607">
          <w:rPr>
            <w:rStyle w:val="Hyperlink"/>
          </w:rPr>
          <w:t>ExportControl@osu.edu</w:t>
        </w:r>
      </w:hyperlink>
      <w:r>
        <w:t xml:space="preserve"> </w:t>
      </w:r>
      <w:r w:rsidRPr="00DE1CCC">
        <w:t>to determine if an export license is required.</w:t>
      </w:r>
      <w:r w:rsidR="008912F1">
        <w:t xml:space="preserve"> </w:t>
      </w:r>
      <w:r w:rsidRPr="00DE1CCC">
        <w:t>If a license is required, we cannot guarantee a license will be approved by the federal government.</w:t>
      </w:r>
    </w:p>
    <w:p w14:paraId="13FA22AE" w14:textId="77777777" w:rsidR="008912F1" w:rsidRPr="009A3EB4" w:rsidRDefault="008912F1" w:rsidP="007A54FD"/>
    <w:p w14:paraId="3FD58EFD" w14:textId="78BCDD18" w:rsidR="009A3EB4" w:rsidRPr="009A3EB4" w:rsidRDefault="009A3EB4" w:rsidP="009A3EB4">
      <w:pPr>
        <w:numPr>
          <w:ilvl w:val="0"/>
          <w:numId w:val="4"/>
        </w:numPr>
        <w:tabs>
          <w:tab w:val="clear" w:pos="1080"/>
          <w:tab w:val="num" w:pos="810"/>
        </w:tabs>
        <w:spacing w:after="0"/>
        <w:ind w:hanging="810"/>
        <w:rPr>
          <w:b/>
        </w:rPr>
      </w:pPr>
      <w:r w:rsidRPr="009A3EB4">
        <w:rPr>
          <w:b/>
        </w:rPr>
        <w:t>Contacts (Administrative, PI, Billing, etc.):</w:t>
      </w:r>
    </w:p>
    <w:p w14:paraId="4BF4957F" w14:textId="77777777" w:rsidR="008912F1" w:rsidRDefault="008912F1" w:rsidP="00DE1CCC"/>
    <w:p w14:paraId="526F61C9" w14:textId="0497BB2E" w:rsidR="00DE1CCC" w:rsidRDefault="00DE1CCC" w:rsidP="00DE1CCC">
      <w:r>
        <w:t xml:space="preserve">Ohio State Fiscal: Angie Dockery, </w:t>
      </w:r>
      <w:hyperlink r:id="rId9" w:history="1">
        <w:r w:rsidRPr="00AF4607">
          <w:rPr>
            <w:rStyle w:val="Hyperlink"/>
          </w:rPr>
          <w:t>dockery.9@osu.edu</w:t>
        </w:r>
      </w:hyperlink>
      <w:r>
        <w:t xml:space="preserve"> , phone: 614-688-1467</w:t>
      </w:r>
    </w:p>
    <w:p w14:paraId="16074C44" w14:textId="0724BE5B" w:rsidR="00DE1CCC" w:rsidRDefault="00DE1CCC" w:rsidP="00DE1CCC">
      <w:r>
        <w:t xml:space="preserve">Ohio State Administration: Joanna Gardner, </w:t>
      </w:r>
      <w:hyperlink r:id="rId10" w:history="1">
        <w:r w:rsidRPr="00AF4607">
          <w:rPr>
            <w:rStyle w:val="Hyperlink"/>
          </w:rPr>
          <w:t>gardner.306@osu.edu</w:t>
        </w:r>
      </w:hyperlink>
      <w:r>
        <w:t xml:space="preserve"> , phone: 614-247-4670</w:t>
      </w:r>
    </w:p>
    <w:p w14:paraId="25C6D9E8" w14:textId="05F8E3C2" w:rsidR="000676E5" w:rsidRPr="000676E5" w:rsidRDefault="00DE1CCC" w:rsidP="000676E5">
      <w:pPr>
        <w:rPr>
          <w:rFonts w:ascii="Calibri" w:eastAsia="Times New Roman" w:hAnsi="Calibri" w:cs="Calibri"/>
        </w:rPr>
      </w:pPr>
      <w:r w:rsidRPr="000676E5">
        <w:rPr>
          <w:rFonts w:ascii="Calibri" w:hAnsi="Calibri" w:cs="Calibri"/>
        </w:rPr>
        <w:lastRenderedPageBreak/>
        <w:t xml:space="preserve">IITB </w:t>
      </w:r>
      <w:r w:rsidR="000676E5" w:rsidRPr="000676E5">
        <w:rPr>
          <w:rFonts w:ascii="Calibri" w:hAnsi="Calibri" w:cs="Calibri"/>
        </w:rPr>
        <w:t xml:space="preserve">Fiscal and </w:t>
      </w:r>
      <w:r w:rsidRPr="000676E5">
        <w:rPr>
          <w:rFonts w:ascii="Calibri" w:hAnsi="Calibri" w:cs="Calibri"/>
        </w:rPr>
        <w:t xml:space="preserve">Administrative: Raghavan </w:t>
      </w:r>
      <w:proofErr w:type="spellStart"/>
      <w:r w:rsidRPr="000676E5">
        <w:rPr>
          <w:rFonts w:ascii="Calibri" w:hAnsi="Calibri" w:cs="Calibri"/>
        </w:rPr>
        <w:t>Sunoj</w:t>
      </w:r>
      <w:proofErr w:type="spellEnd"/>
      <w:r w:rsidRPr="000676E5">
        <w:rPr>
          <w:rFonts w:ascii="Calibri" w:hAnsi="Calibri" w:cs="Calibri"/>
        </w:rPr>
        <w:t xml:space="preserve">, </w:t>
      </w:r>
      <w:hyperlink r:id="rId11" w:history="1">
        <w:r w:rsidRPr="000676E5">
          <w:rPr>
            <w:rStyle w:val="Hyperlink"/>
            <w:rFonts w:ascii="Calibri" w:hAnsi="Calibri" w:cs="Calibri"/>
          </w:rPr>
          <w:t>sunoj@chem.iitb.ac.in</w:t>
        </w:r>
      </w:hyperlink>
      <w:r w:rsidRPr="000676E5">
        <w:rPr>
          <w:rFonts w:ascii="Calibri" w:hAnsi="Calibri" w:cs="Calibri"/>
        </w:rPr>
        <w:t xml:space="preserve"> ,</w:t>
      </w:r>
      <w:r w:rsidR="000676E5" w:rsidRPr="000676E5">
        <w:rPr>
          <w:rFonts w:ascii="Calibri" w:hAnsi="Calibri" w:cs="Calibri"/>
        </w:rPr>
        <w:br/>
      </w:r>
      <w:r w:rsidRPr="000676E5">
        <w:rPr>
          <w:rFonts w:ascii="Calibri" w:hAnsi="Calibri" w:cs="Calibri"/>
        </w:rPr>
        <w:t>phone: +91-22-257</w:t>
      </w:r>
      <w:r w:rsidR="000676E5" w:rsidRPr="000676E5">
        <w:rPr>
          <w:rFonts w:ascii="Calibri" w:hAnsi="Calibri" w:cs="Calibri"/>
        </w:rPr>
        <w:t>-</w:t>
      </w:r>
      <w:r w:rsidRPr="000676E5">
        <w:rPr>
          <w:rFonts w:ascii="Calibri" w:hAnsi="Calibri" w:cs="Calibri"/>
        </w:rPr>
        <w:t>67173</w:t>
      </w:r>
      <w:r w:rsidR="000676E5" w:rsidRPr="000676E5">
        <w:rPr>
          <w:rFonts w:ascii="Calibri" w:hAnsi="Calibri" w:cs="Calibri"/>
        </w:rPr>
        <w:t xml:space="preserve">; </w:t>
      </w:r>
      <w:r w:rsidR="000676E5" w:rsidRPr="000676E5">
        <w:rPr>
          <w:rFonts w:ascii="Calibri" w:eastAsia="Times New Roman" w:hAnsi="Calibri" w:cs="Calibri"/>
          <w:color w:val="000000"/>
        </w:rPr>
        <w:t>+91-91</w:t>
      </w:r>
      <w:r w:rsidR="000676E5" w:rsidRPr="000676E5">
        <w:rPr>
          <w:rFonts w:ascii="Calibri" w:eastAsia="Times New Roman" w:hAnsi="Calibri" w:cs="Calibri"/>
          <w:color w:val="000000"/>
        </w:rPr>
        <w:t>-</w:t>
      </w:r>
      <w:r w:rsidR="000676E5" w:rsidRPr="000676E5">
        <w:rPr>
          <w:rFonts w:ascii="Calibri" w:eastAsia="Times New Roman" w:hAnsi="Calibri" w:cs="Calibri"/>
          <w:color w:val="000000"/>
        </w:rPr>
        <w:t>673</w:t>
      </w:r>
      <w:r w:rsidR="000676E5" w:rsidRPr="000676E5">
        <w:rPr>
          <w:rFonts w:ascii="Calibri" w:eastAsia="Times New Roman" w:hAnsi="Calibri" w:cs="Calibri"/>
          <w:color w:val="000000"/>
        </w:rPr>
        <w:t>-</w:t>
      </w:r>
      <w:r w:rsidR="000676E5" w:rsidRPr="000676E5">
        <w:rPr>
          <w:rFonts w:ascii="Calibri" w:eastAsia="Times New Roman" w:hAnsi="Calibri" w:cs="Calibri"/>
          <w:color w:val="000000"/>
        </w:rPr>
        <w:t>57173</w:t>
      </w:r>
    </w:p>
    <w:p w14:paraId="12CCAC4A" w14:textId="1EB90697" w:rsidR="00A81BC6" w:rsidRPr="000676E5" w:rsidRDefault="00DE1CCC" w:rsidP="00DE1CCC">
      <w:pPr>
        <w:rPr>
          <w:rFonts w:ascii="Calibri" w:hAnsi="Calibri" w:cs="Calibri"/>
        </w:rPr>
      </w:pPr>
      <w:r w:rsidRPr="000676E5">
        <w:rPr>
          <w:rFonts w:ascii="Calibri" w:hAnsi="Calibri" w:cs="Calibri"/>
        </w:rPr>
        <w:t xml:space="preserve">IITB </w:t>
      </w:r>
      <w:r w:rsidR="000676E5" w:rsidRPr="000676E5">
        <w:rPr>
          <w:rFonts w:ascii="Calibri" w:hAnsi="Calibri" w:cs="Calibri"/>
        </w:rPr>
        <w:t xml:space="preserve">Fiscal and </w:t>
      </w:r>
      <w:r w:rsidRPr="000676E5">
        <w:rPr>
          <w:rFonts w:ascii="Calibri" w:hAnsi="Calibri" w:cs="Calibri"/>
        </w:rPr>
        <w:t xml:space="preserve">Administrative: Saurabh </w:t>
      </w:r>
      <w:proofErr w:type="spellStart"/>
      <w:r w:rsidRPr="000676E5">
        <w:rPr>
          <w:rFonts w:ascii="Calibri" w:hAnsi="Calibri" w:cs="Calibri"/>
        </w:rPr>
        <w:t>Lodha</w:t>
      </w:r>
      <w:proofErr w:type="spellEnd"/>
      <w:r w:rsidRPr="000676E5">
        <w:rPr>
          <w:rFonts w:ascii="Calibri" w:hAnsi="Calibri" w:cs="Calibri"/>
        </w:rPr>
        <w:t xml:space="preserve">, </w:t>
      </w:r>
      <w:hyperlink r:id="rId12" w:history="1">
        <w:r w:rsidRPr="000676E5">
          <w:rPr>
            <w:rStyle w:val="Hyperlink"/>
            <w:rFonts w:ascii="Calibri" w:hAnsi="Calibri" w:cs="Calibri"/>
          </w:rPr>
          <w:t>slodha@ee.iitb.ac.in</w:t>
        </w:r>
      </w:hyperlink>
      <w:r w:rsidRPr="000676E5">
        <w:rPr>
          <w:rFonts w:ascii="Calibri" w:hAnsi="Calibri" w:cs="Calibri"/>
        </w:rPr>
        <w:t xml:space="preserve"> ,</w:t>
      </w:r>
      <w:r w:rsidR="000676E5" w:rsidRPr="000676E5">
        <w:rPr>
          <w:rFonts w:ascii="Calibri" w:hAnsi="Calibri" w:cs="Calibri"/>
        </w:rPr>
        <w:br/>
      </w:r>
      <w:r w:rsidRPr="000676E5">
        <w:rPr>
          <w:rFonts w:ascii="Calibri" w:hAnsi="Calibri" w:cs="Calibri"/>
        </w:rPr>
        <w:t>phone: +91-22-257</w:t>
      </w:r>
      <w:r w:rsidR="000676E5" w:rsidRPr="000676E5">
        <w:rPr>
          <w:rFonts w:ascii="Calibri" w:hAnsi="Calibri" w:cs="Calibri"/>
        </w:rPr>
        <w:t>-</w:t>
      </w:r>
      <w:r w:rsidRPr="000676E5">
        <w:rPr>
          <w:rFonts w:ascii="Calibri" w:hAnsi="Calibri" w:cs="Calibri"/>
        </w:rPr>
        <w:t>67460; +91-98</w:t>
      </w:r>
      <w:r w:rsidR="000676E5" w:rsidRPr="000676E5">
        <w:rPr>
          <w:rFonts w:ascii="Calibri" w:hAnsi="Calibri" w:cs="Calibri"/>
        </w:rPr>
        <w:t>-</w:t>
      </w:r>
      <w:r w:rsidRPr="000676E5">
        <w:rPr>
          <w:rFonts w:ascii="Calibri" w:hAnsi="Calibri" w:cs="Calibri"/>
        </w:rPr>
        <w:t>199</w:t>
      </w:r>
      <w:r w:rsidR="000676E5" w:rsidRPr="000676E5">
        <w:rPr>
          <w:rFonts w:ascii="Calibri" w:hAnsi="Calibri" w:cs="Calibri"/>
        </w:rPr>
        <w:t>-</w:t>
      </w:r>
      <w:r w:rsidRPr="000676E5">
        <w:rPr>
          <w:rFonts w:ascii="Calibri" w:hAnsi="Calibri" w:cs="Calibri"/>
        </w:rPr>
        <w:t>27460</w:t>
      </w:r>
    </w:p>
    <w:p w14:paraId="2DF898D5" w14:textId="77777777" w:rsidR="009A3EB4" w:rsidRPr="009A3EB4" w:rsidRDefault="009A3EB4" w:rsidP="009A3EB4">
      <w:pPr>
        <w:spacing w:after="0"/>
        <w:ind w:left="990" w:hanging="540"/>
      </w:pPr>
    </w:p>
    <w:tbl>
      <w:tblPr>
        <w:tblW w:w="0" w:type="auto"/>
        <w:tblLayout w:type="fixed"/>
        <w:tblLook w:val="0000" w:firstRow="0" w:lastRow="0" w:firstColumn="0" w:lastColumn="0" w:noHBand="0" w:noVBand="0"/>
      </w:tblPr>
      <w:tblGrid>
        <w:gridCol w:w="4928"/>
        <w:gridCol w:w="283"/>
        <w:gridCol w:w="5085"/>
      </w:tblGrid>
      <w:tr w:rsidR="009A3EB4" w:rsidRPr="009A3EB4" w14:paraId="069F555E" w14:textId="77777777" w:rsidTr="00025825">
        <w:trPr>
          <w:cantSplit/>
        </w:trPr>
        <w:tc>
          <w:tcPr>
            <w:tcW w:w="4928" w:type="dxa"/>
          </w:tcPr>
          <w:p w14:paraId="350BF43A" w14:textId="77777777" w:rsidR="009A3EB4" w:rsidRPr="009A3EB4" w:rsidRDefault="009A3EB4" w:rsidP="009A3EB4">
            <w:pPr>
              <w:spacing w:after="0"/>
              <w:ind w:left="990" w:hanging="540"/>
              <w:rPr>
                <w:b/>
              </w:rPr>
            </w:pPr>
            <w:commentRangeStart w:id="5"/>
            <w:r w:rsidRPr="009A3EB4">
              <w:rPr>
                <w:b/>
              </w:rPr>
              <w:t>ACCEPTED AND AGREED:</w:t>
            </w:r>
          </w:p>
        </w:tc>
        <w:commentRangeEnd w:id="5"/>
        <w:tc>
          <w:tcPr>
            <w:tcW w:w="283" w:type="dxa"/>
          </w:tcPr>
          <w:p w14:paraId="26A52E89" w14:textId="77777777" w:rsidR="009A3EB4" w:rsidRPr="009A3EB4" w:rsidRDefault="0011401B" w:rsidP="009A3EB4">
            <w:pPr>
              <w:spacing w:after="0"/>
              <w:ind w:left="990" w:hanging="540"/>
            </w:pPr>
            <w:r>
              <w:rPr>
                <w:rStyle w:val="CommentReference"/>
              </w:rPr>
              <w:commentReference w:id="5"/>
            </w:r>
          </w:p>
        </w:tc>
        <w:tc>
          <w:tcPr>
            <w:tcW w:w="5085" w:type="dxa"/>
          </w:tcPr>
          <w:p w14:paraId="29F712F7" w14:textId="77777777" w:rsidR="009A3EB4" w:rsidRPr="009A3EB4" w:rsidRDefault="009A3EB4" w:rsidP="009A3EB4">
            <w:pPr>
              <w:spacing w:after="0"/>
              <w:ind w:left="990" w:hanging="540"/>
            </w:pPr>
          </w:p>
        </w:tc>
      </w:tr>
    </w:tbl>
    <w:p w14:paraId="299A9D24" w14:textId="26A028F0" w:rsidR="009A3EB4" w:rsidRDefault="009A3EB4" w:rsidP="009A3EB4">
      <w:pPr>
        <w:spacing w:after="0"/>
        <w:ind w:left="990" w:hanging="540"/>
        <w:rPr>
          <w:b/>
        </w:rPr>
      </w:pPr>
    </w:p>
    <w:p w14:paraId="23061F81" w14:textId="77777777" w:rsidR="000D07D3" w:rsidRPr="00956D11" w:rsidRDefault="000D07D3" w:rsidP="000D07D3">
      <w:pPr>
        <w:spacing w:after="0"/>
        <w:ind w:left="990" w:hanging="540"/>
        <w:rPr>
          <w:b/>
        </w:rPr>
      </w:pPr>
      <w:r w:rsidRPr="00A20233">
        <w:rPr>
          <w:b/>
        </w:rPr>
        <w:t>I</w:t>
      </w:r>
      <w:r>
        <w:rPr>
          <w:b/>
        </w:rPr>
        <w:t>ndian Institute of Technology Bombay</w:t>
      </w:r>
      <w:r>
        <w:rPr>
          <w:b/>
        </w:rPr>
        <w:tab/>
      </w:r>
      <w:r>
        <w:rPr>
          <w:b/>
        </w:rPr>
        <w:tab/>
      </w:r>
      <w:r w:rsidRPr="00956D11">
        <w:rPr>
          <w:b/>
        </w:rPr>
        <w:t xml:space="preserve">The Ohio State University </w:t>
      </w:r>
    </w:p>
    <w:p w14:paraId="3CF352C2" w14:textId="77777777" w:rsidR="000D07D3" w:rsidRDefault="000D07D3" w:rsidP="000D07D3">
      <w:pPr>
        <w:spacing w:after="0"/>
        <w:ind w:left="990" w:hanging="540"/>
      </w:pPr>
    </w:p>
    <w:p w14:paraId="5DBAAD79" w14:textId="27B6101E" w:rsidR="000D07D3" w:rsidRPr="00775688" w:rsidRDefault="000D07D3" w:rsidP="000D07D3">
      <w:pPr>
        <w:spacing w:after="0"/>
        <w:ind w:left="990" w:hanging="540"/>
      </w:pPr>
      <w:r w:rsidRPr="009A3EB4">
        <w:t>By:</w:t>
      </w:r>
      <w:r w:rsidR="008912F1">
        <w:t xml:space="preserve"> </w:t>
      </w:r>
      <w:r w:rsidRPr="009A3EB4">
        <w:t>__________________________</w:t>
      </w:r>
      <w:r>
        <w:tab/>
      </w:r>
      <w:r>
        <w:tab/>
      </w:r>
      <w:r w:rsidRPr="00775688">
        <w:t>By:</w:t>
      </w:r>
      <w:r w:rsidR="008912F1">
        <w:t xml:space="preserve"> </w:t>
      </w:r>
      <w:r w:rsidRPr="00775688">
        <w:t>__________________________</w:t>
      </w:r>
    </w:p>
    <w:p w14:paraId="5D9DE25B" w14:textId="77777777" w:rsidR="000D07D3" w:rsidRPr="009A3EB4" w:rsidRDefault="000D07D3" w:rsidP="000D07D3">
      <w:pPr>
        <w:spacing w:after="0"/>
        <w:ind w:left="990" w:hanging="540"/>
      </w:pPr>
    </w:p>
    <w:p w14:paraId="0D01B060" w14:textId="77777777" w:rsidR="000D07D3" w:rsidRPr="00775688" w:rsidRDefault="000D07D3" w:rsidP="000D07D3">
      <w:pPr>
        <w:spacing w:after="0"/>
        <w:ind w:left="990" w:hanging="540"/>
      </w:pPr>
      <w:r w:rsidRPr="009A3EB4">
        <w:t>Name: ________________________</w:t>
      </w:r>
      <w:r>
        <w:tab/>
      </w:r>
      <w:r>
        <w:tab/>
      </w:r>
      <w:r w:rsidRPr="00775688">
        <w:t>Name: ________________________</w:t>
      </w:r>
    </w:p>
    <w:p w14:paraId="14D81B42" w14:textId="77777777" w:rsidR="000D07D3" w:rsidRDefault="000D07D3" w:rsidP="000D07D3">
      <w:pPr>
        <w:spacing w:after="0"/>
        <w:ind w:left="990" w:hanging="540"/>
      </w:pPr>
    </w:p>
    <w:p w14:paraId="419A7849" w14:textId="55B21478" w:rsidR="000D07D3" w:rsidRPr="00775688" w:rsidRDefault="000D07D3" w:rsidP="000D07D3">
      <w:pPr>
        <w:spacing w:after="0"/>
        <w:ind w:left="990" w:hanging="540"/>
      </w:pPr>
      <w:r>
        <w:t>Title</w:t>
      </w:r>
      <w:r w:rsidRPr="009A3EB4">
        <w:t>:</w:t>
      </w:r>
      <w:r w:rsidR="008912F1">
        <w:t xml:space="preserve"> </w:t>
      </w:r>
      <w:r w:rsidRPr="009A3EB4">
        <w:t>________________________</w:t>
      </w:r>
      <w:r>
        <w:tab/>
      </w:r>
      <w:r>
        <w:tab/>
        <w:t>Title</w:t>
      </w:r>
      <w:r w:rsidRPr="00775688">
        <w:t>:</w:t>
      </w:r>
      <w:r w:rsidR="008912F1">
        <w:t xml:space="preserve"> </w:t>
      </w:r>
      <w:r w:rsidRPr="00775688">
        <w:t>________________________</w:t>
      </w:r>
    </w:p>
    <w:p w14:paraId="5E056308" w14:textId="77777777" w:rsidR="000D07D3" w:rsidRPr="00775688" w:rsidRDefault="000D07D3" w:rsidP="000D07D3">
      <w:pPr>
        <w:spacing w:after="0"/>
        <w:ind w:left="990" w:hanging="540"/>
      </w:pPr>
    </w:p>
    <w:p w14:paraId="0FB513EF" w14:textId="05A6974A" w:rsidR="000D07D3" w:rsidRPr="00775688" w:rsidRDefault="000D07D3" w:rsidP="000D07D3">
      <w:pPr>
        <w:spacing w:after="0"/>
        <w:ind w:left="990" w:hanging="540"/>
      </w:pPr>
      <w:r w:rsidRPr="009A3EB4">
        <w:t>Date:</w:t>
      </w:r>
      <w:r w:rsidR="008912F1">
        <w:t xml:space="preserve"> </w:t>
      </w:r>
      <w:r w:rsidRPr="009A3EB4">
        <w:t>________________________</w:t>
      </w:r>
      <w:r>
        <w:tab/>
      </w:r>
      <w:r>
        <w:tab/>
      </w:r>
      <w:r w:rsidRPr="00775688">
        <w:t>Date:</w:t>
      </w:r>
      <w:r w:rsidR="008912F1">
        <w:t xml:space="preserve"> </w:t>
      </w:r>
      <w:r w:rsidRPr="00775688">
        <w:t>________________________</w:t>
      </w:r>
    </w:p>
    <w:p w14:paraId="30CA6C20" w14:textId="60A2D938" w:rsidR="000D07D3" w:rsidRDefault="000D07D3" w:rsidP="000D07D3">
      <w:pPr>
        <w:spacing w:after="0"/>
        <w:ind w:left="990" w:hanging="540"/>
      </w:pPr>
    </w:p>
    <w:p w14:paraId="62743220" w14:textId="77777777" w:rsidR="000D07D3" w:rsidRPr="009A3EB4" w:rsidRDefault="000D07D3" w:rsidP="000D07D3">
      <w:pPr>
        <w:spacing w:after="0"/>
        <w:ind w:left="990" w:hanging="540"/>
      </w:pPr>
    </w:p>
    <w:p w14:paraId="54F3C7A0" w14:textId="77777777" w:rsidR="009A3EB4" w:rsidRPr="009A3EB4" w:rsidRDefault="009A3EB4" w:rsidP="009A3EB4">
      <w:pPr>
        <w:spacing w:after="0"/>
        <w:ind w:left="990" w:hanging="540"/>
        <w:rPr>
          <w:b/>
        </w:rPr>
      </w:pPr>
      <w:r w:rsidRPr="009A3EB4">
        <w:rPr>
          <w:b/>
        </w:rPr>
        <w:t>Read and understood:</w:t>
      </w:r>
    </w:p>
    <w:p w14:paraId="273E17B3" w14:textId="77777777" w:rsidR="009A3EB4" w:rsidRPr="009A3EB4" w:rsidRDefault="009A3EB4" w:rsidP="009A3EB4">
      <w:pPr>
        <w:spacing w:after="0"/>
        <w:ind w:left="990" w:hanging="540"/>
        <w:rPr>
          <w:b/>
        </w:rPr>
      </w:pPr>
    </w:p>
    <w:p w14:paraId="59377145" w14:textId="613CF578" w:rsidR="00775688" w:rsidRPr="00775688" w:rsidRDefault="00775688" w:rsidP="00775688">
      <w:pPr>
        <w:spacing w:after="0"/>
        <w:ind w:left="990" w:hanging="540"/>
        <w:rPr>
          <w:b/>
        </w:rPr>
      </w:pPr>
      <w:r>
        <w:rPr>
          <w:b/>
        </w:rPr>
        <w:t xml:space="preserve">IITB </w:t>
      </w:r>
      <w:r w:rsidR="009A3EB4" w:rsidRPr="009A3EB4">
        <w:rPr>
          <w:b/>
        </w:rPr>
        <w:t xml:space="preserve">Principal Investigator </w:t>
      </w:r>
      <w:r>
        <w:rPr>
          <w:b/>
        </w:rPr>
        <w:tab/>
      </w:r>
      <w:r>
        <w:rPr>
          <w:b/>
        </w:rPr>
        <w:tab/>
      </w:r>
      <w:r>
        <w:rPr>
          <w:b/>
        </w:rPr>
        <w:tab/>
      </w:r>
      <w:r>
        <w:rPr>
          <w:b/>
        </w:rPr>
        <w:tab/>
        <w:t xml:space="preserve">Ohio State </w:t>
      </w:r>
      <w:r w:rsidRPr="00775688">
        <w:rPr>
          <w:b/>
        </w:rPr>
        <w:t xml:space="preserve">Principal Investigator </w:t>
      </w:r>
    </w:p>
    <w:p w14:paraId="59EBF04A" w14:textId="77777777" w:rsidR="00775688" w:rsidRDefault="00775688" w:rsidP="009A3EB4">
      <w:pPr>
        <w:spacing w:after="0"/>
        <w:ind w:left="990" w:hanging="540"/>
      </w:pPr>
    </w:p>
    <w:p w14:paraId="72CC26AA" w14:textId="208F7799" w:rsidR="00775688" w:rsidRPr="00775688" w:rsidRDefault="009A3EB4" w:rsidP="00775688">
      <w:pPr>
        <w:spacing w:after="0"/>
        <w:ind w:left="990" w:hanging="540"/>
      </w:pPr>
      <w:r w:rsidRPr="009A3EB4">
        <w:t>By:</w:t>
      </w:r>
      <w:r w:rsidR="008912F1">
        <w:t xml:space="preserve"> </w:t>
      </w:r>
      <w:r w:rsidRPr="009A3EB4">
        <w:t>__________________________</w:t>
      </w:r>
      <w:r w:rsidR="00775688">
        <w:tab/>
      </w:r>
      <w:r w:rsidR="00775688">
        <w:tab/>
      </w:r>
      <w:r w:rsidR="00775688" w:rsidRPr="00775688">
        <w:t>By:</w:t>
      </w:r>
      <w:r w:rsidR="008912F1">
        <w:t xml:space="preserve"> </w:t>
      </w:r>
      <w:r w:rsidR="00775688" w:rsidRPr="00775688">
        <w:t>__________________________</w:t>
      </w:r>
    </w:p>
    <w:p w14:paraId="6621EC6A" w14:textId="77777777" w:rsidR="009A3EB4" w:rsidRPr="009A3EB4" w:rsidRDefault="009A3EB4" w:rsidP="009A3EB4">
      <w:pPr>
        <w:spacing w:after="0"/>
        <w:ind w:left="990" w:hanging="540"/>
      </w:pPr>
    </w:p>
    <w:p w14:paraId="557D4133" w14:textId="3B31E9C9" w:rsidR="00775688" w:rsidRPr="00775688" w:rsidRDefault="009A3EB4" w:rsidP="00775688">
      <w:pPr>
        <w:spacing w:after="0"/>
        <w:ind w:left="990" w:hanging="540"/>
      </w:pPr>
      <w:r w:rsidRPr="009A3EB4">
        <w:t>Name: ________________________</w:t>
      </w:r>
      <w:r w:rsidR="00775688">
        <w:tab/>
      </w:r>
      <w:r w:rsidR="00775688">
        <w:tab/>
      </w:r>
      <w:r w:rsidR="00775688" w:rsidRPr="00775688">
        <w:t>Name: ________________________</w:t>
      </w:r>
    </w:p>
    <w:p w14:paraId="413B3704" w14:textId="77777777" w:rsidR="00775688" w:rsidRPr="00775688" w:rsidRDefault="00775688" w:rsidP="00775688">
      <w:pPr>
        <w:spacing w:after="0"/>
        <w:ind w:left="990" w:hanging="540"/>
      </w:pPr>
    </w:p>
    <w:p w14:paraId="62FB8912" w14:textId="090AD292" w:rsidR="00775688" w:rsidRPr="00775688" w:rsidRDefault="009A3EB4" w:rsidP="00775688">
      <w:pPr>
        <w:spacing w:after="0"/>
        <w:ind w:left="990" w:hanging="540"/>
      </w:pPr>
      <w:r w:rsidRPr="009A3EB4">
        <w:t>Date:</w:t>
      </w:r>
      <w:r w:rsidR="008912F1">
        <w:t xml:space="preserve"> </w:t>
      </w:r>
      <w:r w:rsidRPr="009A3EB4">
        <w:t>________________________</w:t>
      </w:r>
      <w:r w:rsidR="00775688">
        <w:tab/>
      </w:r>
      <w:r w:rsidR="00775688">
        <w:tab/>
      </w:r>
      <w:r w:rsidR="00775688" w:rsidRPr="00775688">
        <w:t>Date:</w:t>
      </w:r>
      <w:r w:rsidR="008912F1">
        <w:t xml:space="preserve"> </w:t>
      </w:r>
      <w:r w:rsidR="00775688" w:rsidRPr="00775688">
        <w:t>________________________</w:t>
      </w:r>
    </w:p>
    <w:p w14:paraId="7D5C78C4" w14:textId="761D7417" w:rsidR="009A3EB4" w:rsidRPr="009A3EB4" w:rsidRDefault="009A3EB4" w:rsidP="009A3EB4">
      <w:pPr>
        <w:spacing w:after="0"/>
        <w:ind w:left="990" w:hanging="540"/>
      </w:pPr>
    </w:p>
    <w:p w14:paraId="589E0A74" w14:textId="77777777" w:rsidR="008F79DD" w:rsidRDefault="008F79DD" w:rsidP="008912F1"/>
    <w:sectPr w:rsidR="008F79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onningen, TJ" w:date="2019-12-04T15:54:00Z" w:initials="RT">
    <w:p w14:paraId="58FDA973" w14:textId="220A1E1D" w:rsidR="00C311B0" w:rsidRDefault="00C311B0">
      <w:pPr>
        <w:pStyle w:val="CommentText"/>
      </w:pPr>
      <w:r>
        <w:rPr>
          <w:rStyle w:val="CommentReference"/>
        </w:rPr>
        <w:annotationRef/>
      </w:r>
      <w:r>
        <w:t>PIs complete</w:t>
      </w:r>
    </w:p>
  </w:comment>
  <w:comment w:id="1" w:author="Ronningen, TJ" w:date="2019-12-04T15:45:00Z" w:initials="RT">
    <w:p w14:paraId="4104B96C" w14:textId="53000C70" w:rsidR="00633AB5" w:rsidRDefault="00A81BC6">
      <w:pPr>
        <w:pStyle w:val="CommentText"/>
      </w:pPr>
      <w:r>
        <w:rPr>
          <w:rStyle w:val="CommentReference"/>
        </w:rPr>
        <w:annotationRef/>
      </w:r>
      <w:r>
        <w:t>PIs complete</w:t>
      </w:r>
      <w:r w:rsidR="009D39FF">
        <w:t xml:space="preserve">. </w:t>
      </w:r>
      <w:r w:rsidR="00633AB5" w:rsidRPr="00633AB5">
        <w:t>Intended to encompass work performed by scholar. Can be broken down into specific tasks.</w:t>
      </w:r>
    </w:p>
  </w:comment>
  <w:comment w:id="2" w:author="Ronningen, TJ" w:date="2019-12-04T15:45:00Z" w:initials="RT">
    <w:p w14:paraId="3AE343F8" w14:textId="367BCA92" w:rsidR="00A81BC6" w:rsidRDefault="00A81BC6">
      <w:pPr>
        <w:pStyle w:val="CommentText"/>
      </w:pPr>
      <w:r>
        <w:rPr>
          <w:rStyle w:val="CommentReference"/>
        </w:rPr>
        <w:annotationRef/>
      </w:r>
      <w:r>
        <w:t>PIs complete</w:t>
      </w:r>
    </w:p>
  </w:comment>
  <w:comment w:id="3" w:author="Ronningen, TJ" w:date="2019-12-04T15:55:00Z" w:initials="RT">
    <w:p w14:paraId="08ADA31D" w14:textId="59B66E6F" w:rsidR="00C311B0" w:rsidRDefault="00C311B0">
      <w:pPr>
        <w:pStyle w:val="CommentText"/>
      </w:pPr>
      <w:r>
        <w:rPr>
          <w:rStyle w:val="CommentReference"/>
        </w:rPr>
        <w:annotationRef/>
      </w:r>
      <w:r>
        <w:t>PIs complete</w:t>
      </w:r>
      <w:r w:rsidR="008912F1">
        <w:t xml:space="preserve"> based on proposal budget.</w:t>
      </w:r>
    </w:p>
    <w:p w14:paraId="28666446" w14:textId="05279050" w:rsidR="00C311B0" w:rsidRDefault="00C311B0">
      <w:pPr>
        <w:pStyle w:val="CommentText"/>
      </w:pPr>
      <w:r>
        <w:t>Materials budget CANNOT exceed $6,000</w:t>
      </w:r>
      <w:r w:rsidR="008912F1">
        <w:t xml:space="preserve"> for Ohio State hosted research or INR 800K for IIT Bombay hosted research.</w:t>
      </w:r>
    </w:p>
  </w:comment>
  <w:comment w:id="4" w:author="Ronningen, TJ" w:date="2019-12-06T09:40:00Z" w:initials="RT">
    <w:p w14:paraId="27DEB520" w14:textId="602A13C4" w:rsidR="00CE650B" w:rsidRDefault="00CE650B">
      <w:pPr>
        <w:pStyle w:val="CommentText"/>
      </w:pPr>
      <w:r>
        <w:rPr>
          <w:rStyle w:val="CommentReference"/>
        </w:rPr>
        <w:annotationRef/>
      </w:r>
      <w:r>
        <w:t>PIs complete</w:t>
      </w:r>
    </w:p>
  </w:comment>
  <w:comment w:id="5" w:author="Gardner, Joanna D." w:date="2020-11-16T14:57:00Z" w:initials="GJD">
    <w:p w14:paraId="13C06379" w14:textId="6FC33B61" w:rsidR="0011401B" w:rsidRDefault="0011401B">
      <w:pPr>
        <w:pStyle w:val="CommentText"/>
      </w:pPr>
      <w:r>
        <w:rPr>
          <w:rStyle w:val="CommentReference"/>
        </w:rPr>
        <w:annotationRef/>
      </w:r>
      <w:r>
        <w:t xml:space="preserve">No action required. SOW will be routed via DocuSign for signatures.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FDA973" w15:done="0"/>
  <w15:commentEx w15:paraId="4104B96C" w15:done="0"/>
  <w15:commentEx w15:paraId="3AE343F8" w15:done="0"/>
  <w15:commentEx w15:paraId="28666446" w15:done="0"/>
  <w15:commentEx w15:paraId="27DEB520" w15:done="0"/>
  <w15:commentEx w15:paraId="13C063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FDA973" w16cid:durableId="21925544"/>
  <w16cid:commentId w16cid:paraId="4104B96C" w16cid:durableId="2360D511"/>
  <w16cid:commentId w16cid:paraId="3AE343F8" w16cid:durableId="2192530E"/>
  <w16cid:commentId w16cid:paraId="28666446" w16cid:durableId="21925568"/>
  <w16cid:commentId w16cid:paraId="27DEB520" w16cid:durableId="2194A0A0"/>
  <w16cid:commentId w16cid:paraId="13C06379" w16cid:durableId="2360D5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10E26"/>
    <w:multiLevelType w:val="hybridMultilevel"/>
    <w:tmpl w:val="DC64A2E2"/>
    <w:lvl w:ilvl="0" w:tplc="D9063B42">
      <w:start w:val="1"/>
      <w:numFmt w:val="lowerLetter"/>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7D52B6D"/>
    <w:multiLevelType w:val="hybridMultilevel"/>
    <w:tmpl w:val="6406B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764800"/>
    <w:multiLevelType w:val="hybridMultilevel"/>
    <w:tmpl w:val="DA3A8DD8"/>
    <w:lvl w:ilvl="0" w:tplc="24624804">
      <w:start w:val="1"/>
      <w:numFmt w:val="decimal"/>
      <w:lvlText w:val="%1."/>
      <w:lvlJc w:val="left"/>
      <w:pPr>
        <w:tabs>
          <w:tab w:val="num" w:pos="1080"/>
        </w:tabs>
        <w:ind w:left="108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95D4092"/>
    <w:multiLevelType w:val="hybridMultilevel"/>
    <w:tmpl w:val="A9664AF6"/>
    <w:lvl w:ilvl="0" w:tplc="E79E48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7923AF6"/>
    <w:multiLevelType w:val="hybridMultilevel"/>
    <w:tmpl w:val="602CDEE2"/>
    <w:lvl w:ilvl="0" w:tplc="388241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B3559F0"/>
    <w:multiLevelType w:val="multilevel"/>
    <w:tmpl w:val="376CA232"/>
    <w:lvl w:ilvl="0">
      <w:start w:val="15"/>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C320C04"/>
    <w:multiLevelType w:val="multilevel"/>
    <w:tmpl w:val="88E88F0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nningen, TJ">
    <w15:presenceInfo w15:providerId="AD" w15:userId="S::ronningen.1@osu.edu::5ceb6caf-1e0e-4b0b-a64f-bf74ac567577"/>
  </w15:person>
  <w15:person w15:author="Gardner, Joanna D.">
    <w15:presenceInfo w15:providerId="AD" w15:userId="S-1-5-21-2000478354-789336058-725345543-16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DD"/>
    <w:rsid w:val="000221C7"/>
    <w:rsid w:val="00022222"/>
    <w:rsid w:val="000676E5"/>
    <w:rsid w:val="000D07D3"/>
    <w:rsid w:val="0011401B"/>
    <w:rsid w:val="001B0380"/>
    <w:rsid w:val="00264FC1"/>
    <w:rsid w:val="002E16D1"/>
    <w:rsid w:val="00426596"/>
    <w:rsid w:val="00542EF4"/>
    <w:rsid w:val="005A0FEA"/>
    <w:rsid w:val="005E3276"/>
    <w:rsid w:val="005E4F1F"/>
    <w:rsid w:val="00601412"/>
    <w:rsid w:val="00621EDD"/>
    <w:rsid w:val="006309AD"/>
    <w:rsid w:val="00633AB5"/>
    <w:rsid w:val="00674149"/>
    <w:rsid w:val="006A70DE"/>
    <w:rsid w:val="00740BE1"/>
    <w:rsid w:val="00775688"/>
    <w:rsid w:val="007A54FD"/>
    <w:rsid w:val="00805A07"/>
    <w:rsid w:val="008912F1"/>
    <w:rsid w:val="00892D3E"/>
    <w:rsid w:val="008A2292"/>
    <w:rsid w:val="008F79DD"/>
    <w:rsid w:val="0091787F"/>
    <w:rsid w:val="00956D11"/>
    <w:rsid w:val="009A25D0"/>
    <w:rsid w:val="009A3EB4"/>
    <w:rsid w:val="009B7DE1"/>
    <w:rsid w:val="009C62B9"/>
    <w:rsid w:val="009D39FF"/>
    <w:rsid w:val="00A065C5"/>
    <w:rsid w:val="00A20233"/>
    <w:rsid w:val="00A427BD"/>
    <w:rsid w:val="00A51A89"/>
    <w:rsid w:val="00A55985"/>
    <w:rsid w:val="00A81BC6"/>
    <w:rsid w:val="00A849D8"/>
    <w:rsid w:val="00AE2D7C"/>
    <w:rsid w:val="00B155F4"/>
    <w:rsid w:val="00C311B0"/>
    <w:rsid w:val="00C44686"/>
    <w:rsid w:val="00CE23B7"/>
    <w:rsid w:val="00CE650B"/>
    <w:rsid w:val="00D22D1D"/>
    <w:rsid w:val="00D507EE"/>
    <w:rsid w:val="00D65296"/>
    <w:rsid w:val="00DE1CCC"/>
    <w:rsid w:val="00E21126"/>
    <w:rsid w:val="00E74CE6"/>
    <w:rsid w:val="00EA260E"/>
    <w:rsid w:val="00F4733E"/>
    <w:rsid w:val="00F8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512A"/>
  <w15:chartTrackingRefBased/>
  <w15:docId w15:val="{251DC686-F9F2-44B4-9903-569DE2EC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9AD"/>
    <w:pPr>
      <w:ind w:left="720"/>
      <w:contextualSpacing/>
    </w:pPr>
  </w:style>
  <w:style w:type="paragraph" w:styleId="BalloonText">
    <w:name w:val="Balloon Text"/>
    <w:basedOn w:val="Normal"/>
    <w:link w:val="BalloonTextChar"/>
    <w:uiPriority w:val="99"/>
    <w:semiHidden/>
    <w:unhideWhenUsed/>
    <w:rsid w:val="00A0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C5"/>
    <w:rPr>
      <w:rFonts w:ascii="Segoe UI" w:hAnsi="Segoe UI" w:cs="Segoe UI"/>
      <w:sz w:val="18"/>
      <w:szCs w:val="18"/>
    </w:rPr>
  </w:style>
  <w:style w:type="character" w:styleId="CommentReference">
    <w:name w:val="annotation reference"/>
    <w:basedOn w:val="DefaultParagraphFont"/>
    <w:uiPriority w:val="99"/>
    <w:semiHidden/>
    <w:unhideWhenUsed/>
    <w:rsid w:val="009B7DE1"/>
    <w:rPr>
      <w:sz w:val="16"/>
      <w:szCs w:val="16"/>
    </w:rPr>
  </w:style>
  <w:style w:type="paragraph" w:styleId="CommentText">
    <w:name w:val="annotation text"/>
    <w:basedOn w:val="Normal"/>
    <w:link w:val="CommentTextChar"/>
    <w:uiPriority w:val="99"/>
    <w:unhideWhenUsed/>
    <w:rsid w:val="009B7DE1"/>
    <w:pPr>
      <w:spacing w:line="240" w:lineRule="auto"/>
    </w:pPr>
    <w:rPr>
      <w:sz w:val="20"/>
      <w:szCs w:val="20"/>
    </w:rPr>
  </w:style>
  <w:style w:type="character" w:customStyle="1" w:styleId="CommentTextChar">
    <w:name w:val="Comment Text Char"/>
    <w:basedOn w:val="DefaultParagraphFont"/>
    <w:link w:val="CommentText"/>
    <w:uiPriority w:val="99"/>
    <w:rsid w:val="009B7DE1"/>
    <w:rPr>
      <w:sz w:val="20"/>
      <w:szCs w:val="20"/>
    </w:rPr>
  </w:style>
  <w:style w:type="paragraph" w:styleId="CommentSubject">
    <w:name w:val="annotation subject"/>
    <w:basedOn w:val="CommentText"/>
    <w:next w:val="CommentText"/>
    <w:link w:val="CommentSubjectChar"/>
    <w:uiPriority w:val="99"/>
    <w:semiHidden/>
    <w:unhideWhenUsed/>
    <w:rsid w:val="009B7DE1"/>
    <w:rPr>
      <w:b/>
      <w:bCs/>
    </w:rPr>
  </w:style>
  <w:style w:type="character" w:customStyle="1" w:styleId="CommentSubjectChar">
    <w:name w:val="Comment Subject Char"/>
    <w:basedOn w:val="CommentTextChar"/>
    <w:link w:val="CommentSubject"/>
    <w:uiPriority w:val="99"/>
    <w:semiHidden/>
    <w:rsid w:val="009B7DE1"/>
    <w:rPr>
      <w:b/>
      <w:bCs/>
      <w:sz w:val="20"/>
      <w:szCs w:val="20"/>
    </w:rPr>
  </w:style>
  <w:style w:type="paragraph" w:styleId="Revision">
    <w:name w:val="Revision"/>
    <w:hidden/>
    <w:uiPriority w:val="99"/>
    <w:semiHidden/>
    <w:rsid w:val="009B7DE1"/>
    <w:pPr>
      <w:spacing w:after="0" w:line="240" w:lineRule="auto"/>
    </w:pPr>
  </w:style>
  <w:style w:type="table" w:styleId="TableGrid">
    <w:name w:val="Table Grid"/>
    <w:basedOn w:val="TableNormal"/>
    <w:uiPriority w:val="39"/>
    <w:rsid w:val="0080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27D"/>
    <w:rPr>
      <w:color w:val="0563C1" w:themeColor="hyperlink"/>
      <w:u w:val="single"/>
    </w:rPr>
  </w:style>
  <w:style w:type="character" w:customStyle="1" w:styleId="UnresolvedMention1">
    <w:name w:val="Unresolved Mention1"/>
    <w:basedOn w:val="DefaultParagraphFont"/>
    <w:uiPriority w:val="99"/>
    <w:semiHidden/>
    <w:unhideWhenUsed/>
    <w:rsid w:val="00F85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001346">
      <w:bodyDiv w:val="1"/>
      <w:marLeft w:val="0"/>
      <w:marRight w:val="0"/>
      <w:marTop w:val="0"/>
      <w:marBottom w:val="0"/>
      <w:divBdr>
        <w:top w:val="none" w:sz="0" w:space="0" w:color="auto"/>
        <w:left w:val="none" w:sz="0" w:space="0" w:color="auto"/>
        <w:bottom w:val="none" w:sz="0" w:space="0" w:color="auto"/>
        <w:right w:val="none" w:sz="0" w:space="0" w:color="auto"/>
      </w:divBdr>
    </w:div>
    <w:div w:id="1736470292">
      <w:bodyDiv w:val="1"/>
      <w:marLeft w:val="0"/>
      <w:marRight w:val="0"/>
      <w:marTop w:val="0"/>
      <w:marBottom w:val="0"/>
      <w:divBdr>
        <w:top w:val="none" w:sz="0" w:space="0" w:color="auto"/>
        <w:left w:val="none" w:sz="0" w:space="0" w:color="auto"/>
        <w:bottom w:val="none" w:sz="0" w:space="0" w:color="auto"/>
        <w:right w:val="none" w:sz="0" w:space="0" w:color="auto"/>
      </w:divBdr>
    </w:div>
    <w:div w:id="1777090251">
      <w:bodyDiv w:val="1"/>
      <w:marLeft w:val="0"/>
      <w:marRight w:val="0"/>
      <w:marTop w:val="0"/>
      <w:marBottom w:val="0"/>
      <w:divBdr>
        <w:top w:val="none" w:sz="0" w:space="0" w:color="auto"/>
        <w:left w:val="none" w:sz="0" w:space="0" w:color="auto"/>
        <w:bottom w:val="none" w:sz="0" w:space="0" w:color="auto"/>
        <w:right w:val="none" w:sz="0" w:space="0" w:color="auto"/>
      </w:divBdr>
    </w:div>
    <w:div w:id="17899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Control@o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mailto:slodha@ee.iitb.ac.in"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sunoj@chem.iitb.ac.in"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mailto:gardner.306@osu.edu" TargetMode="External"/><Relationship Id="rId4" Type="http://schemas.openxmlformats.org/officeDocument/2006/relationships/webSettings" Target="webSettings.xml"/><Relationship Id="rId9" Type="http://schemas.openxmlformats.org/officeDocument/2006/relationships/hyperlink" Target="mailto:dockery.9@osu.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Michael P.</dc:creator>
  <cp:keywords/>
  <dc:description/>
  <cp:lastModifiedBy>Ronningen, TJ</cp:lastModifiedBy>
  <cp:revision>3</cp:revision>
  <cp:lastPrinted>2019-11-21T16:24:00Z</cp:lastPrinted>
  <dcterms:created xsi:type="dcterms:W3CDTF">2020-11-19T16:32:00Z</dcterms:created>
  <dcterms:modified xsi:type="dcterms:W3CDTF">2020-11-20T16:21:00Z</dcterms:modified>
</cp:coreProperties>
</file>