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CA5F0" w14:textId="27BD12A4" w:rsidR="00C15D59" w:rsidRDefault="00AE7F2B" w:rsidP="00C15D59">
      <w:pPr>
        <w:pStyle w:val="Title"/>
        <w:jc w:val="center"/>
      </w:pPr>
      <w:commentRangeStart w:id="0"/>
      <w:r>
        <w:t>Project Title</w:t>
      </w:r>
      <w:commentRangeEnd w:id="0"/>
      <w:r w:rsidR="00457AF7">
        <w:rPr>
          <w:rStyle w:val="CommentReference"/>
          <w:caps w:val="0"/>
          <w:color w:val="auto"/>
          <w:spacing w:val="0"/>
          <w:kern w:val="0"/>
        </w:rPr>
        <w:commentReference w:id="0"/>
      </w:r>
    </w:p>
    <w:p w14:paraId="3C58615A" w14:textId="477FABD7" w:rsidR="00E37AE7" w:rsidRDefault="00E37AE7" w:rsidP="00AE7F2B">
      <w:pPr>
        <w:pStyle w:val="Heading2"/>
      </w:pPr>
      <w:r w:rsidRPr="00E37AE7">
        <w:t>Project Summary</w:t>
      </w:r>
      <w:r w:rsidR="00B45FF4">
        <w:t xml:space="preserve"> </w:t>
      </w:r>
      <w:r w:rsidR="00B45FF4" w:rsidRPr="00B45FF4">
        <w:t>(</w:t>
      </w:r>
      <w:r w:rsidR="00B45FF4" w:rsidRPr="00B45FF4">
        <w:rPr>
          <w:rFonts w:ascii="Cambria Math" w:hAnsi="Cambria Math" w:cs="Cambria Math"/>
        </w:rPr>
        <w:t>≲</w:t>
      </w:r>
      <w:r w:rsidR="00B45FF4" w:rsidRPr="00B45FF4">
        <w:t xml:space="preserve"> </w:t>
      </w:r>
      <w:r w:rsidR="00B45FF4">
        <w:t>10</w:t>
      </w:r>
      <w:r w:rsidR="00B45FF4" w:rsidRPr="00B45FF4">
        <w:t>0 Words)</w:t>
      </w:r>
    </w:p>
    <w:p w14:paraId="07F02CAD" w14:textId="77777777" w:rsidR="00B45FF4" w:rsidRPr="00B45FF4" w:rsidRDefault="00B45FF4" w:rsidP="00B45FF4"/>
    <w:p w14:paraId="3179FBB2" w14:textId="002C3BDB" w:rsidR="00E37AE7" w:rsidRDefault="00E37AE7" w:rsidP="00AE7F2B">
      <w:pPr>
        <w:pStyle w:val="Heading2"/>
      </w:pPr>
      <w:r>
        <w:t>Project Graphic</w:t>
      </w:r>
    </w:p>
    <w:p w14:paraId="78C025E0" w14:textId="0DC9CAFD" w:rsidR="00E37AE7" w:rsidRDefault="00E37AE7" w:rsidP="004D5824"/>
    <w:p w14:paraId="2E3C8260" w14:textId="42F67184" w:rsidR="007237DA" w:rsidRDefault="00322D42" w:rsidP="007237DA">
      <w:pPr>
        <w:pStyle w:val="Heading2"/>
      </w:pPr>
      <w:commentRangeStart w:id="1"/>
      <w:r>
        <w:t xml:space="preserve">Relevant to These </w:t>
      </w:r>
      <w:r w:rsidR="007237DA">
        <w:t xml:space="preserve">Frontier Center Focus Area(s): </w:t>
      </w:r>
      <w:commentRangeEnd w:id="1"/>
      <w:r w:rsidR="007D55A7">
        <w:rPr>
          <w:rStyle w:val="CommentReference"/>
          <w:caps w:val="0"/>
          <w:spacing w:val="0"/>
        </w:rPr>
        <w:commentReference w:id="1"/>
      </w:r>
    </w:p>
    <w:p w14:paraId="242F0A8E" w14:textId="77777777" w:rsidR="00816963" w:rsidRDefault="00816963" w:rsidP="00816963">
      <w:pPr>
        <w:pStyle w:val="ListParagraph"/>
        <w:numPr>
          <w:ilvl w:val="0"/>
          <w:numId w:val="10"/>
        </w:numPr>
      </w:pPr>
      <w:r>
        <w:t>Renewable Energy</w:t>
      </w:r>
    </w:p>
    <w:p w14:paraId="3BB4AB13" w14:textId="77777777" w:rsidR="00816963" w:rsidRDefault="00816963" w:rsidP="00816963">
      <w:pPr>
        <w:pStyle w:val="ListParagraph"/>
        <w:numPr>
          <w:ilvl w:val="0"/>
          <w:numId w:val="10"/>
        </w:numPr>
      </w:pPr>
      <w:r>
        <w:t>Advanced Manufacturing</w:t>
      </w:r>
    </w:p>
    <w:p w14:paraId="1D13C84E" w14:textId="77777777" w:rsidR="00816963" w:rsidRDefault="00816963" w:rsidP="00816963">
      <w:pPr>
        <w:pStyle w:val="ListParagraph"/>
        <w:numPr>
          <w:ilvl w:val="0"/>
          <w:numId w:val="10"/>
        </w:numPr>
      </w:pPr>
      <w:r>
        <w:t>Electronics</w:t>
      </w:r>
    </w:p>
    <w:p w14:paraId="1AF807FE" w14:textId="77777777" w:rsidR="00816963" w:rsidRDefault="00816963" w:rsidP="00816963">
      <w:pPr>
        <w:pStyle w:val="ListParagraph"/>
        <w:numPr>
          <w:ilvl w:val="0"/>
          <w:numId w:val="10"/>
        </w:numPr>
      </w:pPr>
      <w:r>
        <w:t>Photonics</w:t>
      </w:r>
    </w:p>
    <w:p w14:paraId="62626FD2" w14:textId="385762D5" w:rsidR="007237DA" w:rsidRPr="00954249" w:rsidRDefault="00816963" w:rsidP="00816963">
      <w:pPr>
        <w:pStyle w:val="ListParagraph"/>
        <w:numPr>
          <w:ilvl w:val="0"/>
          <w:numId w:val="10"/>
        </w:numPr>
      </w:pPr>
      <w:r>
        <w:t>Emergent Materials</w:t>
      </w:r>
    </w:p>
    <w:p w14:paraId="117CFC3E" w14:textId="120ACAFF" w:rsidR="00AE7F2B" w:rsidRPr="00E37AE7" w:rsidRDefault="00B45FF4" w:rsidP="00AE7F2B">
      <w:pPr>
        <w:pStyle w:val="Heading2"/>
      </w:pPr>
      <w:r>
        <w:t>Researchers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"/>
        <w:gridCol w:w="2329"/>
        <w:gridCol w:w="1171"/>
        <w:gridCol w:w="1440"/>
        <w:gridCol w:w="1171"/>
        <w:gridCol w:w="630"/>
        <w:gridCol w:w="1081"/>
        <w:gridCol w:w="712"/>
      </w:tblGrid>
      <w:tr w:rsidR="00B362A5" w:rsidRPr="00E37AE7" w14:paraId="0E7C4A1A" w14:textId="09AF3BAF" w:rsidTr="00B362A5">
        <w:tc>
          <w:tcPr>
            <w:tcW w:w="436" w:type="pct"/>
          </w:tcPr>
          <w:p w14:paraId="6F2C0A82" w14:textId="01AD97C9" w:rsidR="00B362A5" w:rsidRPr="00E37AE7" w:rsidRDefault="00B362A5" w:rsidP="00E46D6B">
            <w:pPr>
              <w:pStyle w:val="Table"/>
            </w:pPr>
            <w:r w:rsidRPr="00E37AE7">
              <w:t>Scholar</w:t>
            </w:r>
          </w:p>
        </w:tc>
        <w:tc>
          <w:tcPr>
            <w:tcW w:w="1245" w:type="pct"/>
          </w:tcPr>
          <w:p w14:paraId="079BFDF6" w14:textId="77777777" w:rsidR="00B362A5" w:rsidRPr="00E37AE7" w:rsidRDefault="00B362A5" w:rsidP="00E46D6B">
            <w:pPr>
              <w:pStyle w:val="Table"/>
            </w:pPr>
          </w:p>
        </w:tc>
        <w:tc>
          <w:tcPr>
            <w:tcW w:w="626" w:type="pct"/>
          </w:tcPr>
          <w:p w14:paraId="066A8D07" w14:textId="44DD87C0" w:rsidR="00B362A5" w:rsidRPr="00E37AE7" w:rsidRDefault="00B362A5" w:rsidP="00E46D6B">
            <w:pPr>
              <w:pStyle w:val="Table"/>
            </w:pPr>
            <w:r w:rsidRPr="00E37AE7">
              <w:t>Home</w:t>
            </w:r>
            <w:r>
              <w:br/>
            </w:r>
            <w:r w:rsidRPr="00E37AE7">
              <w:t>Institution</w:t>
            </w:r>
          </w:p>
        </w:tc>
        <w:tc>
          <w:tcPr>
            <w:tcW w:w="770" w:type="pct"/>
          </w:tcPr>
          <w:p w14:paraId="40B10409" w14:textId="77777777" w:rsidR="00B362A5" w:rsidRPr="00E37AE7" w:rsidRDefault="00B362A5" w:rsidP="00E46D6B">
            <w:pPr>
              <w:pStyle w:val="Table"/>
            </w:pPr>
          </w:p>
        </w:tc>
        <w:tc>
          <w:tcPr>
            <w:tcW w:w="626" w:type="pct"/>
          </w:tcPr>
          <w:p w14:paraId="61F4937A" w14:textId="5A4BC735" w:rsidR="00B362A5" w:rsidRPr="00E37AE7" w:rsidRDefault="00B362A5" w:rsidP="00E46D6B">
            <w:pPr>
              <w:pStyle w:val="Table"/>
            </w:pPr>
            <w:r>
              <w:t>Years of</w:t>
            </w:r>
            <w:r>
              <w:br/>
              <w:t>Program</w:t>
            </w:r>
            <w:r>
              <w:br/>
              <w:t>Completed</w:t>
            </w:r>
          </w:p>
        </w:tc>
        <w:tc>
          <w:tcPr>
            <w:tcW w:w="337" w:type="pct"/>
          </w:tcPr>
          <w:p w14:paraId="7ECA90B9" w14:textId="77777777" w:rsidR="00B362A5" w:rsidRPr="00E37AE7" w:rsidRDefault="00B362A5" w:rsidP="00E46D6B">
            <w:pPr>
              <w:pStyle w:val="Table"/>
            </w:pPr>
          </w:p>
        </w:tc>
        <w:tc>
          <w:tcPr>
            <w:tcW w:w="578" w:type="pct"/>
          </w:tcPr>
          <w:p w14:paraId="0EDC4495" w14:textId="06130190" w:rsidR="00B362A5" w:rsidRPr="00E37AE7" w:rsidRDefault="00B362A5" w:rsidP="00E46D6B">
            <w:pPr>
              <w:pStyle w:val="Table"/>
            </w:pPr>
            <w:r>
              <w:t>Category</w:t>
            </w:r>
            <w:r>
              <w:br/>
              <w:t>(GRA, TA,</w:t>
            </w:r>
            <w:r>
              <w:br/>
              <w:t>TAP, etc.)</w:t>
            </w:r>
          </w:p>
        </w:tc>
        <w:tc>
          <w:tcPr>
            <w:tcW w:w="381" w:type="pct"/>
          </w:tcPr>
          <w:p w14:paraId="2291711B" w14:textId="77777777" w:rsidR="00B362A5" w:rsidRPr="00E37AE7" w:rsidRDefault="00B362A5" w:rsidP="00E46D6B">
            <w:pPr>
              <w:pStyle w:val="Table"/>
            </w:pPr>
          </w:p>
        </w:tc>
      </w:tr>
    </w:tbl>
    <w:p w14:paraId="5E4F7778" w14:textId="6346DBE7" w:rsidR="00B362A5" w:rsidRDefault="00B362A5" w:rsidP="00B362A5"/>
    <w:tbl>
      <w:tblPr>
        <w:tblStyle w:val="TableGrid"/>
        <w:tblW w:w="4789" w:type="pct"/>
        <w:tblLook w:val="04A0" w:firstRow="1" w:lastRow="0" w:firstColumn="1" w:lastColumn="0" w:noHBand="0" w:noVBand="1"/>
      </w:tblPr>
      <w:tblGrid>
        <w:gridCol w:w="1185"/>
        <w:gridCol w:w="1836"/>
        <w:gridCol w:w="1058"/>
        <w:gridCol w:w="1802"/>
        <w:gridCol w:w="1238"/>
        <w:gridCol w:w="1836"/>
      </w:tblGrid>
      <w:tr w:rsidR="00B362A5" w:rsidRPr="00E37AE7" w14:paraId="60A5659F" w14:textId="77777777" w:rsidTr="00B362A5">
        <w:tc>
          <w:tcPr>
            <w:tcW w:w="662" w:type="pct"/>
          </w:tcPr>
          <w:p w14:paraId="02A92333" w14:textId="77777777" w:rsidR="00B362A5" w:rsidRPr="00E37AE7" w:rsidRDefault="00B362A5" w:rsidP="005A7C7D">
            <w:pPr>
              <w:pStyle w:val="Table"/>
            </w:pPr>
            <w:r w:rsidRPr="00E37AE7">
              <w:t>Home</w:t>
            </w:r>
            <w:r>
              <w:br/>
            </w:r>
            <w:r w:rsidRPr="00E37AE7">
              <w:t>P</w:t>
            </w:r>
            <w:r>
              <w:t>rincipal</w:t>
            </w:r>
            <w:r>
              <w:br/>
            </w:r>
            <w:r w:rsidRPr="00E37AE7">
              <w:t>I</w:t>
            </w:r>
            <w:r>
              <w:t>nvestigator</w:t>
            </w:r>
          </w:p>
        </w:tc>
        <w:tc>
          <w:tcPr>
            <w:tcW w:w="1025" w:type="pct"/>
          </w:tcPr>
          <w:p w14:paraId="2DB82063" w14:textId="77777777" w:rsidR="00B362A5" w:rsidRPr="00E37AE7" w:rsidRDefault="00B362A5" w:rsidP="005A7C7D">
            <w:pPr>
              <w:pStyle w:val="Table"/>
            </w:pPr>
          </w:p>
        </w:tc>
        <w:tc>
          <w:tcPr>
            <w:tcW w:w="591" w:type="pct"/>
          </w:tcPr>
          <w:p w14:paraId="0BBF4D0A" w14:textId="77777777" w:rsidR="00B362A5" w:rsidRPr="00E37AE7" w:rsidRDefault="00B362A5" w:rsidP="005A7C7D">
            <w:pPr>
              <w:pStyle w:val="Table"/>
            </w:pPr>
            <w:r w:rsidRPr="00E37AE7">
              <w:t>Title</w:t>
            </w:r>
          </w:p>
        </w:tc>
        <w:tc>
          <w:tcPr>
            <w:tcW w:w="1006" w:type="pct"/>
          </w:tcPr>
          <w:p w14:paraId="44FB1F4C" w14:textId="77777777" w:rsidR="00B362A5" w:rsidRPr="00E37AE7" w:rsidRDefault="00B362A5" w:rsidP="005A7C7D">
            <w:pPr>
              <w:pStyle w:val="Table"/>
            </w:pPr>
          </w:p>
        </w:tc>
        <w:tc>
          <w:tcPr>
            <w:tcW w:w="691" w:type="pct"/>
          </w:tcPr>
          <w:p w14:paraId="70EC75F5" w14:textId="77777777" w:rsidR="00B362A5" w:rsidRPr="00E37AE7" w:rsidRDefault="00B362A5" w:rsidP="005A7C7D">
            <w:pPr>
              <w:pStyle w:val="Table"/>
            </w:pPr>
            <w:r w:rsidRPr="00E37AE7">
              <w:t>Department</w:t>
            </w:r>
          </w:p>
        </w:tc>
        <w:tc>
          <w:tcPr>
            <w:tcW w:w="1025" w:type="pct"/>
          </w:tcPr>
          <w:p w14:paraId="3A761F8E" w14:textId="77777777" w:rsidR="00B362A5" w:rsidRPr="00E37AE7" w:rsidRDefault="00B362A5" w:rsidP="005A7C7D">
            <w:pPr>
              <w:pStyle w:val="Table"/>
            </w:pPr>
          </w:p>
        </w:tc>
      </w:tr>
    </w:tbl>
    <w:p w14:paraId="306F1CDD" w14:textId="5546B7EF" w:rsidR="00B362A5" w:rsidRDefault="00B362A5" w:rsidP="00B362A5"/>
    <w:tbl>
      <w:tblPr>
        <w:tblStyle w:val="TableGrid"/>
        <w:tblW w:w="4789" w:type="pct"/>
        <w:tblLook w:val="04A0" w:firstRow="1" w:lastRow="0" w:firstColumn="1" w:lastColumn="0" w:noHBand="0" w:noVBand="1"/>
      </w:tblPr>
      <w:tblGrid>
        <w:gridCol w:w="1185"/>
        <w:gridCol w:w="1836"/>
        <w:gridCol w:w="1058"/>
        <w:gridCol w:w="1802"/>
        <w:gridCol w:w="1238"/>
        <w:gridCol w:w="1836"/>
      </w:tblGrid>
      <w:tr w:rsidR="00B362A5" w:rsidRPr="00E37AE7" w14:paraId="2CE1D944" w14:textId="77777777" w:rsidTr="005A7C7D">
        <w:tc>
          <w:tcPr>
            <w:tcW w:w="662" w:type="pct"/>
          </w:tcPr>
          <w:p w14:paraId="6BDE0C51" w14:textId="77777777" w:rsidR="00B362A5" w:rsidRPr="00E37AE7" w:rsidRDefault="00B362A5" w:rsidP="005A7C7D">
            <w:pPr>
              <w:pStyle w:val="Table"/>
            </w:pPr>
            <w:r>
              <w:t>Host</w:t>
            </w:r>
            <w:r>
              <w:br/>
            </w:r>
            <w:r w:rsidRPr="00E37AE7">
              <w:t>P</w:t>
            </w:r>
            <w:r>
              <w:t>rincipal</w:t>
            </w:r>
            <w:r>
              <w:br/>
            </w:r>
            <w:r w:rsidRPr="00E37AE7">
              <w:t>I</w:t>
            </w:r>
            <w:r>
              <w:t>nvestigator</w:t>
            </w:r>
          </w:p>
        </w:tc>
        <w:tc>
          <w:tcPr>
            <w:tcW w:w="1025" w:type="pct"/>
          </w:tcPr>
          <w:p w14:paraId="408B80AD" w14:textId="77777777" w:rsidR="00B362A5" w:rsidRPr="00E37AE7" w:rsidRDefault="00B362A5" w:rsidP="005A7C7D">
            <w:pPr>
              <w:pStyle w:val="Table"/>
            </w:pPr>
          </w:p>
        </w:tc>
        <w:tc>
          <w:tcPr>
            <w:tcW w:w="591" w:type="pct"/>
          </w:tcPr>
          <w:p w14:paraId="42D4536D" w14:textId="77777777" w:rsidR="00B362A5" w:rsidRPr="00E37AE7" w:rsidRDefault="00B362A5" w:rsidP="005A7C7D">
            <w:pPr>
              <w:pStyle w:val="Table"/>
            </w:pPr>
            <w:r w:rsidRPr="00E37AE7">
              <w:t>Title</w:t>
            </w:r>
          </w:p>
        </w:tc>
        <w:tc>
          <w:tcPr>
            <w:tcW w:w="1006" w:type="pct"/>
          </w:tcPr>
          <w:p w14:paraId="6691499F" w14:textId="77777777" w:rsidR="00B362A5" w:rsidRPr="003B754E" w:rsidRDefault="00B362A5" w:rsidP="005A7C7D"/>
        </w:tc>
        <w:tc>
          <w:tcPr>
            <w:tcW w:w="691" w:type="pct"/>
          </w:tcPr>
          <w:p w14:paraId="6EC24E79" w14:textId="77777777" w:rsidR="00B362A5" w:rsidRPr="00E37AE7" w:rsidRDefault="00B362A5" w:rsidP="005A7C7D">
            <w:pPr>
              <w:pStyle w:val="Table"/>
            </w:pPr>
            <w:r w:rsidRPr="00E37AE7">
              <w:t>Department</w:t>
            </w:r>
          </w:p>
        </w:tc>
        <w:tc>
          <w:tcPr>
            <w:tcW w:w="1026" w:type="pct"/>
          </w:tcPr>
          <w:p w14:paraId="2F495F82" w14:textId="77777777" w:rsidR="00B362A5" w:rsidRPr="00E37AE7" w:rsidRDefault="00B362A5" w:rsidP="005A7C7D">
            <w:pPr>
              <w:pStyle w:val="Table"/>
            </w:pPr>
          </w:p>
        </w:tc>
      </w:tr>
    </w:tbl>
    <w:p w14:paraId="150B418A" w14:textId="0F2D6897" w:rsidR="00B362A5" w:rsidRDefault="00B362A5" w:rsidP="00B362A5"/>
    <w:p w14:paraId="48C2A6E3" w14:textId="346655C2" w:rsidR="009B02DC" w:rsidRDefault="00B45FF4" w:rsidP="00B45FF4">
      <w:pPr>
        <w:pStyle w:val="Heading2"/>
      </w:pPr>
      <w:commentRangeStart w:id="2"/>
      <w:r>
        <w:t xml:space="preserve">Scholar </w:t>
      </w:r>
      <w:r w:rsidR="009B02DC" w:rsidRPr="00B45FF4">
        <w:t xml:space="preserve">Project </w:t>
      </w:r>
      <w:r w:rsidR="007237DA">
        <w:t>Description</w:t>
      </w:r>
      <w:r w:rsidRPr="00B45FF4">
        <w:t xml:space="preserve"> (</w:t>
      </w:r>
      <w:r w:rsidRPr="00B45FF4">
        <w:rPr>
          <w:rFonts w:ascii="Cambria Math" w:hAnsi="Cambria Math" w:cs="Cambria Math"/>
        </w:rPr>
        <w:t>≲</w:t>
      </w:r>
      <w:r w:rsidRPr="00B45FF4">
        <w:t xml:space="preserve"> </w:t>
      </w:r>
      <w:r>
        <w:t>25</w:t>
      </w:r>
      <w:r w:rsidRPr="00B45FF4">
        <w:t>0 Words)</w:t>
      </w:r>
      <w:commentRangeEnd w:id="2"/>
      <w:r w:rsidR="0006628E">
        <w:rPr>
          <w:rStyle w:val="CommentReference"/>
          <w:caps w:val="0"/>
          <w:spacing w:val="0"/>
        </w:rPr>
        <w:commentReference w:id="2"/>
      </w:r>
    </w:p>
    <w:p w14:paraId="783F9A31" w14:textId="396B71FD" w:rsidR="00B45FF4" w:rsidRDefault="00B45FF4" w:rsidP="00B45FF4"/>
    <w:p w14:paraId="6A00D1A5" w14:textId="56BFDDA8" w:rsidR="005B5C53" w:rsidRDefault="005B5C53" w:rsidP="005B5C53">
      <w:pPr>
        <w:pStyle w:val="Heading2"/>
      </w:pPr>
      <w:commentRangeStart w:id="3"/>
      <w:r>
        <w:lastRenderedPageBreak/>
        <w:t>Scientific and Technological Goals of the Collaboration (</w:t>
      </w:r>
      <w:r w:rsidRPr="00B45FF4">
        <w:rPr>
          <w:rFonts w:ascii="Cambria Math" w:hAnsi="Cambria Math" w:cs="Cambria Math"/>
        </w:rPr>
        <w:t>≲</w:t>
      </w:r>
      <w:r w:rsidRPr="00B45FF4">
        <w:t xml:space="preserve"> </w:t>
      </w:r>
      <w:r>
        <w:t>300</w:t>
      </w:r>
      <w:r w:rsidRPr="00B45FF4">
        <w:t xml:space="preserve"> Words</w:t>
      </w:r>
      <w:r>
        <w:t>)</w:t>
      </w:r>
      <w:commentRangeEnd w:id="3"/>
      <w:r>
        <w:rPr>
          <w:rStyle w:val="CommentReference"/>
          <w:caps w:val="0"/>
          <w:spacing w:val="0"/>
        </w:rPr>
        <w:commentReference w:id="3"/>
      </w:r>
    </w:p>
    <w:p w14:paraId="0AD69408" w14:textId="77777777" w:rsidR="005B5C53" w:rsidRPr="00B45FF4" w:rsidRDefault="005B5C53" w:rsidP="00B45FF4"/>
    <w:p w14:paraId="1E57C3B9" w14:textId="510B2A84" w:rsidR="009B02DC" w:rsidRDefault="00E37AE7" w:rsidP="009B02DC">
      <w:pPr>
        <w:pStyle w:val="Heading2"/>
      </w:pPr>
      <w:commentRangeStart w:id="4"/>
      <w:r>
        <w:t>Targets for External Support</w:t>
      </w:r>
      <w:r w:rsidR="00816963">
        <w:t>/Follow-on funding</w:t>
      </w:r>
      <w:r w:rsidR="00B45FF4" w:rsidRPr="00B45FF4">
        <w:t xml:space="preserve"> (</w:t>
      </w:r>
      <w:r w:rsidR="00B45FF4" w:rsidRPr="00B45FF4">
        <w:rPr>
          <w:rFonts w:ascii="Cambria Math" w:hAnsi="Cambria Math" w:cs="Cambria Math"/>
        </w:rPr>
        <w:t>≲</w:t>
      </w:r>
      <w:r w:rsidR="00B45FF4" w:rsidRPr="00B45FF4">
        <w:t xml:space="preserve"> </w:t>
      </w:r>
      <w:r w:rsidR="005B5C53">
        <w:t>30</w:t>
      </w:r>
      <w:r w:rsidR="00B45FF4" w:rsidRPr="00B45FF4">
        <w:t>0 Words)</w:t>
      </w:r>
      <w:commentRangeEnd w:id="4"/>
      <w:r w:rsidR="0006628E">
        <w:rPr>
          <w:rStyle w:val="CommentReference"/>
          <w:caps w:val="0"/>
          <w:spacing w:val="0"/>
        </w:rPr>
        <w:commentReference w:id="4"/>
      </w:r>
    </w:p>
    <w:p w14:paraId="07478E53" w14:textId="77777777" w:rsidR="00B45FF4" w:rsidRPr="00B45FF4" w:rsidRDefault="00B45FF4" w:rsidP="00B45FF4"/>
    <w:p w14:paraId="2E8D0672" w14:textId="3B58B74C" w:rsidR="009B02DC" w:rsidRDefault="00E37AE7" w:rsidP="009B02DC">
      <w:pPr>
        <w:pStyle w:val="Heading2"/>
      </w:pPr>
      <w:commentRangeStart w:id="6"/>
      <w:r>
        <w:t>Evidence in Support of Proposed Collaboration</w:t>
      </w:r>
      <w:r w:rsidR="00B45FF4" w:rsidRPr="00B45FF4">
        <w:t xml:space="preserve"> (</w:t>
      </w:r>
      <w:r w:rsidR="00B45FF4" w:rsidRPr="00B45FF4">
        <w:rPr>
          <w:rFonts w:ascii="Cambria Math" w:hAnsi="Cambria Math" w:cs="Cambria Math"/>
        </w:rPr>
        <w:t>≲</w:t>
      </w:r>
      <w:r w:rsidR="00B45FF4" w:rsidRPr="00B45FF4">
        <w:t xml:space="preserve"> </w:t>
      </w:r>
      <w:r w:rsidR="00B45FF4">
        <w:t>30</w:t>
      </w:r>
      <w:r w:rsidR="00B45FF4" w:rsidRPr="00B45FF4">
        <w:t>0 Words</w:t>
      </w:r>
      <w:r w:rsidR="00B45FF4">
        <w:t>)</w:t>
      </w:r>
      <w:commentRangeEnd w:id="6"/>
      <w:r w:rsidR="0006628E">
        <w:rPr>
          <w:rStyle w:val="CommentReference"/>
          <w:caps w:val="0"/>
          <w:spacing w:val="0"/>
        </w:rPr>
        <w:commentReference w:id="6"/>
      </w:r>
    </w:p>
    <w:p w14:paraId="557CB59A" w14:textId="77777777" w:rsidR="00B45FF4" w:rsidRPr="00B45FF4" w:rsidRDefault="00B45FF4" w:rsidP="00B45FF4"/>
    <w:p w14:paraId="47397A01" w14:textId="493E6F73" w:rsidR="009B2490" w:rsidRDefault="009B2490" w:rsidP="009B2490">
      <w:pPr>
        <w:pStyle w:val="Heading2"/>
      </w:pPr>
      <w:commentRangeStart w:id="7"/>
      <w:r>
        <w:t xml:space="preserve">Budget </w:t>
      </w:r>
      <w:r w:rsidR="005C7DA5">
        <w:t>and</w:t>
      </w:r>
      <w:r w:rsidR="00AA1712">
        <w:t xml:space="preserve"> </w:t>
      </w:r>
      <w:r>
        <w:t>Justification</w:t>
      </w:r>
      <w:r w:rsidR="00B45FF4" w:rsidRPr="00B45FF4">
        <w:t xml:space="preserve"> (</w:t>
      </w:r>
      <w:r w:rsidR="00B45FF4" w:rsidRPr="00B45FF4">
        <w:rPr>
          <w:rFonts w:ascii="Cambria Math" w:hAnsi="Cambria Math" w:cs="Cambria Math"/>
        </w:rPr>
        <w:t>≲</w:t>
      </w:r>
      <w:r w:rsidR="00B45FF4" w:rsidRPr="00B45FF4">
        <w:t xml:space="preserve"> </w:t>
      </w:r>
      <w:r w:rsidR="00B45FF4">
        <w:t>10</w:t>
      </w:r>
      <w:r w:rsidR="00B45FF4" w:rsidRPr="00B45FF4">
        <w:t>0 Words)</w:t>
      </w:r>
      <w:commentRangeEnd w:id="7"/>
      <w:r w:rsidR="0006628E">
        <w:rPr>
          <w:rStyle w:val="CommentReference"/>
          <w:caps w:val="0"/>
          <w:spacing w:val="0"/>
        </w:rPr>
        <w:commentReference w:id="7"/>
      </w:r>
    </w:p>
    <w:p w14:paraId="0467B878" w14:textId="4B08939A" w:rsidR="00B45FF4" w:rsidRPr="00B45FF4" w:rsidRDefault="00B45FF4" w:rsidP="009B2490">
      <w:pPr>
        <w:rPr>
          <w:i/>
          <w:iCs/>
        </w:rPr>
      </w:pPr>
      <w:r w:rsidRPr="00B45FF4">
        <w:rPr>
          <w:i/>
          <w:iCs/>
        </w:rPr>
        <w:t>Note that all expenses outside of Materials, Supplies, and User Fees will be supported as specified in the RFP.</w:t>
      </w:r>
    </w:p>
    <w:p w14:paraId="030A4398" w14:textId="122B4C8F" w:rsidR="009B2490" w:rsidRDefault="009B2490" w:rsidP="00E46D6B">
      <w:pPr>
        <w:pStyle w:val="Heading3"/>
      </w:pPr>
      <w:r>
        <w:t>Requested budget for Materials, Supplies, and User Fees</w:t>
      </w:r>
      <w:r w:rsidR="00E37AE7">
        <w:t xml:space="preserve"> (in host currency)</w:t>
      </w:r>
    </w:p>
    <w:p w14:paraId="3630DC6B" w14:textId="77777777" w:rsidR="00E46D6B" w:rsidRDefault="00E46D6B" w:rsidP="009B2490"/>
    <w:p w14:paraId="0305FAF2" w14:textId="786F5A27" w:rsidR="004D5824" w:rsidRDefault="00E37AE7" w:rsidP="00E46D6B">
      <w:pPr>
        <w:pStyle w:val="Heading3"/>
      </w:pPr>
      <w:r w:rsidRPr="00E37AE7">
        <w:t>Justification</w:t>
      </w:r>
      <w:r w:rsidR="00E46D6B" w:rsidRPr="00E46D6B">
        <w:t xml:space="preserve"> </w:t>
      </w:r>
      <w:r w:rsidR="00E46D6B">
        <w:t>for Materials, Supplies, and User Fees</w:t>
      </w:r>
    </w:p>
    <w:p w14:paraId="462725CF" w14:textId="77777777" w:rsidR="00E46D6B" w:rsidRPr="00E46D6B" w:rsidRDefault="00E46D6B" w:rsidP="00E46D6B"/>
    <w:sectPr w:rsidR="00E46D6B" w:rsidRPr="00E46D6B" w:rsidSect="001D22C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J Ronningen" w:date="2019-09-15T07:24:00Z" w:initials="TJR">
    <w:p w14:paraId="2F1324F0" w14:textId="6EBC7D39" w:rsidR="00457AF7" w:rsidRDefault="00457AF7">
      <w:pPr>
        <w:pStyle w:val="CommentText"/>
      </w:pPr>
      <w:r>
        <w:rPr>
          <w:rStyle w:val="CommentReference"/>
        </w:rPr>
        <w:annotationRef/>
      </w:r>
      <w:r>
        <w:t>This document is a proposal template. Additional details on the</w:t>
      </w:r>
      <w:r w:rsidR="003B754E">
        <w:t xml:space="preserve"> Frontier Center Scholars</w:t>
      </w:r>
      <w:r>
        <w:t xml:space="preserve"> </w:t>
      </w:r>
      <w:r w:rsidR="003B754E">
        <w:t>P</w:t>
      </w:r>
      <w:r w:rsidR="009A61E6">
        <w:t xml:space="preserve">rogram are available in the Request for Proposals provided </w:t>
      </w:r>
      <w:r w:rsidR="003B754E">
        <w:t xml:space="preserve">at </w:t>
      </w:r>
      <w:hyperlink r:id="rId1" w:history="1">
        <w:r w:rsidR="003B754E" w:rsidRPr="003B754E">
          <w:rPr>
            <w:rStyle w:val="Hyperlink"/>
          </w:rPr>
          <w:t>the Frontier Center website</w:t>
        </w:r>
      </w:hyperlink>
      <w:r>
        <w:t>.</w:t>
      </w:r>
    </w:p>
  </w:comment>
  <w:comment w:id="1" w:author="TJ Ronningen" w:date="2020-11-29T13:04:00Z" w:initials="TJR">
    <w:p w14:paraId="2083E02A" w14:textId="15F82C31" w:rsidR="007D55A7" w:rsidRDefault="007D55A7">
      <w:pPr>
        <w:pStyle w:val="CommentText"/>
      </w:pPr>
      <w:r>
        <w:rPr>
          <w:rStyle w:val="CommentReference"/>
        </w:rPr>
        <w:annotationRef/>
      </w:r>
      <w:r>
        <w:t>Select all that apply</w:t>
      </w:r>
    </w:p>
  </w:comment>
  <w:comment w:id="2" w:author="Ronningen, TJ" w:date="2019-09-16T08:53:00Z" w:initials="RT">
    <w:p w14:paraId="17DD203E" w14:textId="77777777" w:rsidR="0006628E" w:rsidRDefault="0006628E">
      <w:pPr>
        <w:pStyle w:val="CommentText"/>
      </w:pPr>
      <w:r>
        <w:rPr>
          <w:rStyle w:val="CommentReference"/>
        </w:rPr>
        <w:annotationRef/>
      </w:r>
      <w:r>
        <w:t>From RFP:</w:t>
      </w:r>
    </w:p>
    <w:p w14:paraId="47976BF4" w14:textId="2EBAAE3F" w:rsidR="0006628E" w:rsidRDefault="0006628E">
      <w:pPr>
        <w:pStyle w:val="CommentText"/>
      </w:pPr>
      <w:r>
        <w:t>“</w:t>
      </w:r>
      <w:r w:rsidR="0025486D">
        <w:t>A description of the project to be performed by the Scholar, including its relationship to their doctoral research and a project timeline.</w:t>
      </w:r>
      <w:r>
        <w:t>”</w:t>
      </w:r>
    </w:p>
  </w:comment>
  <w:comment w:id="3" w:author="Ronningen, TJ" w:date="2019-09-19T14:44:00Z" w:initials="RT">
    <w:p w14:paraId="008FB5AD" w14:textId="77777777" w:rsidR="005B5C53" w:rsidRDefault="005B5C53" w:rsidP="005B5C53">
      <w:pPr>
        <w:pStyle w:val="ListParagraph"/>
        <w:ind w:left="0"/>
      </w:pPr>
      <w:r>
        <w:t>From the RFP:</w:t>
      </w:r>
    </w:p>
    <w:p w14:paraId="3F0A45C8" w14:textId="656AC68B" w:rsidR="005B5C53" w:rsidRDefault="005B5C53" w:rsidP="005B5C53">
      <w:pPr>
        <w:pStyle w:val="ListParagraph"/>
        <w:ind w:left="0"/>
      </w:pPr>
      <w:r>
        <w:t>“</w:t>
      </w:r>
      <w:r>
        <w:rPr>
          <w:rStyle w:val="CommentReference"/>
        </w:rPr>
        <w:annotationRef/>
      </w:r>
      <w:r w:rsidR="007F21B5">
        <w:t>The goals of the ongoing collaboration and how the project supports these; for example, what is the expected scientific or technological impact of the collaboration.</w:t>
      </w:r>
      <w:r>
        <w:t>”</w:t>
      </w:r>
    </w:p>
  </w:comment>
  <w:comment w:id="4" w:author="Ronningen, TJ" w:date="2019-09-16T08:53:00Z" w:initials="RT">
    <w:p w14:paraId="5134B2B6" w14:textId="77777777" w:rsidR="0006628E" w:rsidRDefault="0006628E">
      <w:pPr>
        <w:pStyle w:val="CommentText"/>
      </w:pPr>
      <w:r>
        <w:rPr>
          <w:rStyle w:val="CommentReference"/>
        </w:rPr>
        <w:annotationRef/>
      </w:r>
      <w:r>
        <w:t>From RFP:</w:t>
      </w:r>
    </w:p>
    <w:p w14:paraId="47F622B5" w14:textId="4FB977F8" w:rsidR="0006628E" w:rsidRDefault="004C5795" w:rsidP="00B82F26">
      <w:pPr>
        <w:pStyle w:val="ListParagraph"/>
        <w:ind w:left="0"/>
      </w:pPr>
      <w:r w:rsidRPr="004C5795">
        <w:t xml:space="preserve">The targeted means of supporting an ongoing collaboration. As specifically as possible, given the nature of the proposed research, </w:t>
      </w:r>
      <w:r>
        <w:t>identify the potential for (</w:t>
      </w:r>
      <w:proofErr w:type="spellStart"/>
      <w:r>
        <w:t>i</w:t>
      </w:r>
      <w:proofErr w:type="spellEnd"/>
      <w:r>
        <w:t>) I</w:t>
      </w:r>
      <w:r w:rsidRPr="004C5795">
        <w:t xml:space="preserve">ndustrial or commercial entities with interest in the </w:t>
      </w:r>
      <w:r>
        <w:t>research or applications of it; (ii</w:t>
      </w:r>
      <w:r w:rsidRPr="004C5795">
        <w:t>) Government or other nonprofit research funding agencies and how the proposal matches their interests/mission.</w:t>
      </w:r>
      <w:bookmarkStart w:id="5" w:name="_GoBack"/>
      <w:bookmarkEnd w:id="5"/>
    </w:p>
  </w:comment>
  <w:comment w:id="6" w:author="Ronningen, TJ" w:date="2019-09-16T08:53:00Z" w:initials="RT">
    <w:p w14:paraId="265A6FFC" w14:textId="77777777" w:rsidR="0006628E" w:rsidRDefault="0006628E" w:rsidP="0006628E">
      <w:pPr>
        <w:pStyle w:val="CommentText"/>
      </w:pPr>
      <w:r>
        <w:rPr>
          <w:rStyle w:val="CommentReference"/>
        </w:rPr>
        <w:annotationRef/>
      </w:r>
      <w:r>
        <w:t>From RFP:</w:t>
      </w:r>
    </w:p>
    <w:p w14:paraId="50B2B2F7" w14:textId="6931C02D" w:rsidR="0006628E" w:rsidRDefault="0006628E">
      <w:pPr>
        <w:pStyle w:val="CommentText"/>
      </w:pPr>
      <w:r>
        <w:t>“</w:t>
      </w:r>
      <w:r w:rsidR="007F21B5">
        <w:t>For example, active funding that will provide matching support, citations to relevant publications, citations to joint publications, and/or documentation related to targeted funding opportunities.</w:t>
      </w:r>
      <w:r>
        <w:t>”</w:t>
      </w:r>
    </w:p>
  </w:comment>
  <w:comment w:id="7" w:author="Ronningen, TJ" w:date="2019-09-16T08:54:00Z" w:initials="RT">
    <w:p w14:paraId="7364AE76" w14:textId="77777777" w:rsidR="0006628E" w:rsidRDefault="0006628E">
      <w:pPr>
        <w:pStyle w:val="CommentText"/>
      </w:pPr>
      <w:r>
        <w:rPr>
          <w:rStyle w:val="CommentReference"/>
        </w:rPr>
        <w:annotationRef/>
      </w:r>
      <w:r>
        <w:t>From RFP:</w:t>
      </w:r>
    </w:p>
    <w:p w14:paraId="13C6AB85" w14:textId="31FBBC5B" w:rsidR="0006628E" w:rsidRDefault="0006628E">
      <w:pPr>
        <w:pStyle w:val="CommentText"/>
      </w:pPr>
      <w:r>
        <w:t>“</w:t>
      </w:r>
      <w:r w:rsidR="007F21B5">
        <w:t>Detail for Variable Expenses only – Materials, Supplies and User Fees. See Budget Table below for explanation.</w:t>
      </w:r>
      <w: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324F0" w15:done="0"/>
  <w15:commentEx w15:paraId="2083E02A" w15:done="0"/>
  <w15:commentEx w15:paraId="47976BF4" w15:done="0"/>
  <w15:commentEx w15:paraId="3F0A45C8" w15:done="0"/>
  <w15:commentEx w15:paraId="47F622B5" w15:done="0"/>
  <w15:commentEx w15:paraId="50B2B2F7" w15:done="0"/>
  <w15:commentEx w15:paraId="13C6AB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E1AE0" w16cex:dateUtc="2020-11-29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1324F0" w16cid:durableId="212865AB"/>
  <w16cid:commentId w16cid:paraId="2083E02A" w16cid:durableId="236E1AE0"/>
  <w16cid:commentId w16cid:paraId="47976BF4" w16cid:durableId="2129CBEF"/>
  <w16cid:commentId w16cid:paraId="3F0A45C8" w16cid:durableId="212E12B6"/>
  <w16cid:commentId w16cid:paraId="47F622B5" w16cid:durableId="2129CC0F"/>
  <w16cid:commentId w16cid:paraId="50B2B2F7" w16cid:durableId="2129CC21"/>
  <w16cid:commentId w16cid:paraId="13C6AB85" w16cid:durableId="2129CC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7EFA" w14:textId="77777777" w:rsidR="00197CD9" w:rsidRDefault="00197CD9" w:rsidP="00D53090">
      <w:pPr>
        <w:spacing w:before="0" w:after="0" w:line="240" w:lineRule="auto"/>
      </w:pPr>
      <w:r>
        <w:separator/>
      </w:r>
    </w:p>
  </w:endnote>
  <w:endnote w:type="continuationSeparator" w:id="0">
    <w:p w14:paraId="01AA6BCB" w14:textId="77777777" w:rsidR="00197CD9" w:rsidRDefault="00197CD9" w:rsidP="00D530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555681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17439A" w14:textId="4894FB99" w:rsidR="00344D62" w:rsidRDefault="00344D62" w:rsidP="006A5A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5043FC" w14:textId="77777777" w:rsidR="00344D62" w:rsidRDefault="00344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261972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09D19D" w14:textId="7C52FF4F" w:rsidR="00344D62" w:rsidRDefault="00344D62" w:rsidP="006A5A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C579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78788CA" w14:textId="77777777" w:rsidR="00344D62" w:rsidRDefault="0034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2D4C" w14:textId="77777777" w:rsidR="00197CD9" w:rsidRDefault="00197CD9" w:rsidP="00D53090">
      <w:pPr>
        <w:spacing w:before="0" w:after="0" w:line="240" w:lineRule="auto"/>
      </w:pPr>
      <w:r>
        <w:separator/>
      </w:r>
    </w:p>
  </w:footnote>
  <w:footnote w:type="continuationSeparator" w:id="0">
    <w:p w14:paraId="2F968E8E" w14:textId="77777777" w:rsidR="00197CD9" w:rsidRDefault="00197CD9" w:rsidP="00D530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AE001" w14:textId="7D795ADF" w:rsidR="00D53090" w:rsidRPr="00457AF7" w:rsidRDefault="00457AF7" w:rsidP="00457AF7">
    <w:pPr>
      <w:pStyle w:val="Header"/>
    </w:pPr>
    <w:r w:rsidRPr="00457AF7">
      <w:t>P</w:t>
    </w:r>
    <w:r>
      <w:t>roposal to IIT Bombay-Ohio State Frontier Center Scholar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5D72"/>
    <w:multiLevelType w:val="hybridMultilevel"/>
    <w:tmpl w:val="57D4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7341"/>
    <w:multiLevelType w:val="hybridMultilevel"/>
    <w:tmpl w:val="9876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2AE5"/>
    <w:multiLevelType w:val="hybridMultilevel"/>
    <w:tmpl w:val="C166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61000"/>
    <w:multiLevelType w:val="hybridMultilevel"/>
    <w:tmpl w:val="1B481938"/>
    <w:lvl w:ilvl="0" w:tplc="C5864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42860"/>
    <w:multiLevelType w:val="hybridMultilevel"/>
    <w:tmpl w:val="4690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871C0"/>
    <w:multiLevelType w:val="hybridMultilevel"/>
    <w:tmpl w:val="E21A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026CF"/>
    <w:multiLevelType w:val="hybridMultilevel"/>
    <w:tmpl w:val="0F6C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87B91"/>
    <w:multiLevelType w:val="hybridMultilevel"/>
    <w:tmpl w:val="943C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623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ningen, TJ">
    <w15:presenceInfo w15:providerId="AD" w15:userId="S::ronningen.1@osu.edu::5ceb6caf-1e0e-4b0b-a64f-bf74ac5675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89"/>
    <w:rsid w:val="0000167E"/>
    <w:rsid w:val="00006CB7"/>
    <w:rsid w:val="000072BF"/>
    <w:rsid w:val="00010ABB"/>
    <w:rsid w:val="00012A3B"/>
    <w:rsid w:val="00015220"/>
    <w:rsid w:val="0002676D"/>
    <w:rsid w:val="00027D34"/>
    <w:rsid w:val="00037E4D"/>
    <w:rsid w:val="00041239"/>
    <w:rsid w:val="0004657A"/>
    <w:rsid w:val="000471E0"/>
    <w:rsid w:val="00050100"/>
    <w:rsid w:val="000527E2"/>
    <w:rsid w:val="0006278C"/>
    <w:rsid w:val="00062ABC"/>
    <w:rsid w:val="00063C42"/>
    <w:rsid w:val="00064933"/>
    <w:rsid w:val="00064B0A"/>
    <w:rsid w:val="0006537D"/>
    <w:rsid w:val="00065E9B"/>
    <w:rsid w:val="0006628E"/>
    <w:rsid w:val="00071231"/>
    <w:rsid w:val="00072AE3"/>
    <w:rsid w:val="00074910"/>
    <w:rsid w:val="00074925"/>
    <w:rsid w:val="00075557"/>
    <w:rsid w:val="00084B62"/>
    <w:rsid w:val="000A716D"/>
    <w:rsid w:val="000B7F65"/>
    <w:rsid w:val="000C7BBC"/>
    <w:rsid w:val="000D00B8"/>
    <w:rsid w:val="000D5287"/>
    <w:rsid w:val="000D6DBD"/>
    <w:rsid w:val="000E10C6"/>
    <w:rsid w:val="000E5910"/>
    <w:rsid w:val="000F141B"/>
    <w:rsid w:val="000F14C6"/>
    <w:rsid w:val="000F411C"/>
    <w:rsid w:val="00100391"/>
    <w:rsid w:val="001012D8"/>
    <w:rsid w:val="00107A15"/>
    <w:rsid w:val="00111966"/>
    <w:rsid w:val="001119FF"/>
    <w:rsid w:val="0011272A"/>
    <w:rsid w:val="00113353"/>
    <w:rsid w:val="00113D2A"/>
    <w:rsid w:val="00115242"/>
    <w:rsid w:val="00116000"/>
    <w:rsid w:val="001207C0"/>
    <w:rsid w:val="00122245"/>
    <w:rsid w:val="001322A7"/>
    <w:rsid w:val="00136E0F"/>
    <w:rsid w:val="00137240"/>
    <w:rsid w:val="001373B1"/>
    <w:rsid w:val="00150FB5"/>
    <w:rsid w:val="00156ECD"/>
    <w:rsid w:val="00160829"/>
    <w:rsid w:val="00164C83"/>
    <w:rsid w:val="00167579"/>
    <w:rsid w:val="00167605"/>
    <w:rsid w:val="00167999"/>
    <w:rsid w:val="001719F2"/>
    <w:rsid w:val="00171F11"/>
    <w:rsid w:val="001725BC"/>
    <w:rsid w:val="00177A90"/>
    <w:rsid w:val="00180F2B"/>
    <w:rsid w:val="00182D4A"/>
    <w:rsid w:val="001919E6"/>
    <w:rsid w:val="00191D8E"/>
    <w:rsid w:val="0019242F"/>
    <w:rsid w:val="00196333"/>
    <w:rsid w:val="00197CD9"/>
    <w:rsid w:val="001A232F"/>
    <w:rsid w:val="001A335F"/>
    <w:rsid w:val="001A366F"/>
    <w:rsid w:val="001B2AF4"/>
    <w:rsid w:val="001B46AA"/>
    <w:rsid w:val="001B4729"/>
    <w:rsid w:val="001C0A92"/>
    <w:rsid w:val="001C142C"/>
    <w:rsid w:val="001D22CF"/>
    <w:rsid w:val="001F26CD"/>
    <w:rsid w:val="001F3CB4"/>
    <w:rsid w:val="002368A2"/>
    <w:rsid w:val="00237B07"/>
    <w:rsid w:val="00246538"/>
    <w:rsid w:val="00252FAC"/>
    <w:rsid w:val="0025486D"/>
    <w:rsid w:val="002557C3"/>
    <w:rsid w:val="002571F0"/>
    <w:rsid w:val="0025780D"/>
    <w:rsid w:val="00257ACE"/>
    <w:rsid w:val="00260B6B"/>
    <w:rsid w:val="00261B1C"/>
    <w:rsid w:val="002652CF"/>
    <w:rsid w:val="00266247"/>
    <w:rsid w:val="00267F72"/>
    <w:rsid w:val="002753D8"/>
    <w:rsid w:val="00277388"/>
    <w:rsid w:val="00281A5B"/>
    <w:rsid w:val="002832D7"/>
    <w:rsid w:val="00283855"/>
    <w:rsid w:val="002843D5"/>
    <w:rsid w:val="002853A0"/>
    <w:rsid w:val="00293D26"/>
    <w:rsid w:val="002946F6"/>
    <w:rsid w:val="00294DB9"/>
    <w:rsid w:val="002A1F1F"/>
    <w:rsid w:val="002C45E2"/>
    <w:rsid w:val="002C66C7"/>
    <w:rsid w:val="002D1398"/>
    <w:rsid w:val="002E6862"/>
    <w:rsid w:val="002F3592"/>
    <w:rsid w:val="002F451A"/>
    <w:rsid w:val="002F72A6"/>
    <w:rsid w:val="003004E2"/>
    <w:rsid w:val="00300A8C"/>
    <w:rsid w:val="00304BD9"/>
    <w:rsid w:val="0030536C"/>
    <w:rsid w:val="003062FC"/>
    <w:rsid w:val="003143DC"/>
    <w:rsid w:val="00320775"/>
    <w:rsid w:val="00322D42"/>
    <w:rsid w:val="0033291C"/>
    <w:rsid w:val="003334C7"/>
    <w:rsid w:val="00336302"/>
    <w:rsid w:val="0033666A"/>
    <w:rsid w:val="00340C94"/>
    <w:rsid w:val="00344D62"/>
    <w:rsid w:val="00344E62"/>
    <w:rsid w:val="00361608"/>
    <w:rsid w:val="00362B1D"/>
    <w:rsid w:val="0037081A"/>
    <w:rsid w:val="00370B6E"/>
    <w:rsid w:val="0037423F"/>
    <w:rsid w:val="00377925"/>
    <w:rsid w:val="00380B93"/>
    <w:rsid w:val="00380F7E"/>
    <w:rsid w:val="003A1E24"/>
    <w:rsid w:val="003A7722"/>
    <w:rsid w:val="003B1423"/>
    <w:rsid w:val="003B171C"/>
    <w:rsid w:val="003B66BA"/>
    <w:rsid w:val="003B754E"/>
    <w:rsid w:val="003C0F3D"/>
    <w:rsid w:val="003C399F"/>
    <w:rsid w:val="003C7B47"/>
    <w:rsid w:val="003D6F63"/>
    <w:rsid w:val="003E0120"/>
    <w:rsid w:val="003E4F9E"/>
    <w:rsid w:val="003E529B"/>
    <w:rsid w:val="003E7B5B"/>
    <w:rsid w:val="004016C7"/>
    <w:rsid w:val="0041193A"/>
    <w:rsid w:val="00412A36"/>
    <w:rsid w:val="00415C62"/>
    <w:rsid w:val="0041701D"/>
    <w:rsid w:val="00417657"/>
    <w:rsid w:val="004248C9"/>
    <w:rsid w:val="004303C4"/>
    <w:rsid w:val="004335C0"/>
    <w:rsid w:val="00436674"/>
    <w:rsid w:val="00437A4D"/>
    <w:rsid w:val="00440582"/>
    <w:rsid w:val="00442B3C"/>
    <w:rsid w:val="00443971"/>
    <w:rsid w:val="00443F18"/>
    <w:rsid w:val="004442D7"/>
    <w:rsid w:val="004457CC"/>
    <w:rsid w:val="00446A55"/>
    <w:rsid w:val="00451BDE"/>
    <w:rsid w:val="00456D64"/>
    <w:rsid w:val="004571AF"/>
    <w:rsid w:val="00457468"/>
    <w:rsid w:val="00457AF7"/>
    <w:rsid w:val="00461049"/>
    <w:rsid w:val="00476578"/>
    <w:rsid w:val="00482AA9"/>
    <w:rsid w:val="004851B8"/>
    <w:rsid w:val="00485737"/>
    <w:rsid w:val="004866C9"/>
    <w:rsid w:val="004A1A62"/>
    <w:rsid w:val="004B3B51"/>
    <w:rsid w:val="004C12B2"/>
    <w:rsid w:val="004C1637"/>
    <w:rsid w:val="004C504A"/>
    <w:rsid w:val="004C5795"/>
    <w:rsid w:val="004C73A2"/>
    <w:rsid w:val="004D5824"/>
    <w:rsid w:val="004E4D8E"/>
    <w:rsid w:val="004F1656"/>
    <w:rsid w:val="004F5F56"/>
    <w:rsid w:val="00511410"/>
    <w:rsid w:val="00515173"/>
    <w:rsid w:val="0051672F"/>
    <w:rsid w:val="00525BF3"/>
    <w:rsid w:val="005316E6"/>
    <w:rsid w:val="00534134"/>
    <w:rsid w:val="00534314"/>
    <w:rsid w:val="00534689"/>
    <w:rsid w:val="00535354"/>
    <w:rsid w:val="00543404"/>
    <w:rsid w:val="00544737"/>
    <w:rsid w:val="005455B9"/>
    <w:rsid w:val="00551D5A"/>
    <w:rsid w:val="0056054F"/>
    <w:rsid w:val="005643FF"/>
    <w:rsid w:val="00575123"/>
    <w:rsid w:val="00584F12"/>
    <w:rsid w:val="0058683E"/>
    <w:rsid w:val="005956C6"/>
    <w:rsid w:val="00596E55"/>
    <w:rsid w:val="005A1AC4"/>
    <w:rsid w:val="005B1CE9"/>
    <w:rsid w:val="005B3959"/>
    <w:rsid w:val="005B586F"/>
    <w:rsid w:val="005B5C53"/>
    <w:rsid w:val="005B7292"/>
    <w:rsid w:val="005C3E60"/>
    <w:rsid w:val="005C3EE3"/>
    <w:rsid w:val="005C7926"/>
    <w:rsid w:val="005C7DA5"/>
    <w:rsid w:val="005C7E16"/>
    <w:rsid w:val="005D1481"/>
    <w:rsid w:val="005D2057"/>
    <w:rsid w:val="005D3188"/>
    <w:rsid w:val="005F3AFC"/>
    <w:rsid w:val="005F5C1E"/>
    <w:rsid w:val="0060077D"/>
    <w:rsid w:val="0060254B"/>
    <w:rsid w:val="0060307B"/>
    <w:rsid w:val="006033AF"/>
    <w:rsid w:val="006068D8"/>
    <w:rsid w:val="0061333C"/>
    <w:rsid w:val="00615279"/>
    <w:rsid w:val="00632F8E"/>
    <w:rsid w:val="006341B8"/>
    <w:rsid w:val="006362F4"/>
    <w:rsid w:val="00637D90"/>
    <w:rsid w:val="0065304B"/>
    <w:rsid w:val="00657825"/>
    <w:rsid w:val="0066013C"/>
    <w:rsid w:val="00663ECA"/>
    <w:rsid w:val="00670B8A"/>
    <w:rsid w:val="0067353B"/>
    <w:rsid w:val="00675EC0"/>
    <w:rsid w:val="006763E0"/>
    <w:rsid w:val="00677566"/>
    <w:rsid w:val="006829A4"/>
    <w:rsid w:val="00682CBD"/>
    <w:rsid w:val="0068692B"/>
    <w:rsid w:val="0068700B"/>
    <w:rsid w:val="006873F2"/>
    <w:rsid w:val="006879C7"/>
    <w:rsid w:val="00692A3A"/>
    <w:rsid w:val="00696CA6"/>
    <w:rsid w:val="006A06BA"/>
    <w:rsid w:val="006A131A"/>
    <w:rsid w:val="006A3A37"/>
    <w:rsid w:val="006A5810"/>
    <w:rsid w:val="006A68CA"/>
    <w:rsid w:val="006B087E"/>
    <w:rsid w:val="006B4274"/>
    <w:rsid w:val="006B599A"/>
    <w:rsid w:val="006C3E2E"/>
    <w:rsid w:val="006D6C24"/>
    <w:rsid w:val="006E0EDC"/>
    <w:rsid w:val="006E188E"/>
    <w:rsid w:val="006E2E83"/>
    <w:rsid w:val="006E5FD0"/>
    <w:rsid w:val="006F1B9E"/>
    <w:rsid w:val="006F279B"/>
    <w:rsid w:val="006F3FDE"/>
    <w:rsid w:val="00701E48"/>
    <w:rsid w:val="00710D3F"/>
    <w:rsid w:val="00716535"/>
    <w:rsid w:val="00723063"/>
    <w:rsid w:val="007237DA"/>
    <w:rsid w:val="0072543F"/>
    <w:rsid w:val="00726099"/>
    <w:rsid w:val="0072732E"/>
    <w:rsid w:val="00730B22"/>
    <w:rsid w:val="00733966"/>
    <w:rsid w:val="00742416"/>
    <w:rsid w:val="007462D8"/>
    <w:rsid w:val="00747AA8"/>
    <w:rsid w:val="00752B58"/>
    <w:rsid w:val="00754835"/>
    <w:rsid w:val="00761026"/>
    <w:rsid w:val="0076337C"/>
    <w:rsid w:val="00772F09"/>
    <w:rsid w:val="00774C26"/>
    <w:rsid w:val="00775A20"/>
    <w:rsid w:val="007771F9"/>
    <w:rsid w:val="00783684"/>
    <w:rsid w:val="007904C0"/>
    <w:rsid w:val="00792E74"/>
    <w:rsid w:val="00794DBA"/>
    <w:rsid w:val="007A3013"/>
    <w:rsid w:val="007A5ECE"/>
    <w:rsid w:val="007A7EF4"/>
    <w:rsid w:val="007C03DC"/>
    <w:rsid w:val="007C1C68"/>
    <w:rsid w:val="007D44BB"/>
    <w:rsid w:val="007D4DA7"/>
    <w:rsid w:val="007D55A7"/>
    <w:rsid w:val="007D6623"/>
    <w:rsid w:val="007E2BE8"/>
    <w:rsid w:val="007E61F0"/>
    <w:rsid w:val="007F21B5"/>
    <w:rsid w:val="007F2257"/>
    <w:rsid w:val="007F5B86"/>
    <w:rsid w:val="007F60F9"/>
    <w:rsid w:val="007F6626"/>
    <w:rsid w:val="00800512"/>
    <w:rsid w:val="00801476"/>
    <w:rsid w:val="00806DD0"/>
    <w:rsid w:val="00806EAD"/>
    <w:rsid w:val="00815496"/>
    <w:rsid w:val="0081622D"/>
    <w:rsid w:val="00816963"/>
    <w:rsid w:val="0081790B"/>
    <w:rsid w:val="00827724"/>
    <w:rsid w:val="00835D3E"/>
    <w:rsid w:val="0083657C"/>
    <w:rsid w:val="0085004C"/>
    <w:rsid w:val="00857CF5"/>
    <w:rsid w:val="008634BD"/>
    <w:rsid w:val="008655BC"/>
    <w:rsid w:val="0087077D"/>
    <w:rsid w:val="0087234C"/>
    <w:rsid w:val="0087739E"/>
    <w:rsid w:val="00880E12"/>
    <w:rsid w:val="00886147"/>
    <w:rsid w:val="00891A23"/>
    <w:rsid w:val="008943D0"/>
    <w:rsid w:val="00894B50"/>
    <w:rsid w:val="00896F79"/>
    <w:rsid w:val="00897590"/>
    <w:rsid w:val="008A29FA"/>
    <w:rsid w:val="008B7843"/>
    <w:rsid w:val="008C0393"/>
    <w:rsid w:val="008C24E3"/>
    <w:rsid w:val="008D4B88"/>
    <w:rsid w:val="008E3A39"/>
    <w:rsid w:val="008E7CB0"/>
    <w:rsid w:val="008F27C9"/>
    <w:rsid w:val="008F56BF"/>
    <w:rsid w:val="00906308"/>
    <w:rsid w:val="00907C48"/>
    <w:rsid w:val="00926489"/>
    <w:rsid w:val="00933D7D"/>
    <w:rsid w:val="009342EB"/>
    <w:rsid w:val="009416F5"/>
    <w:rsid w:val="00942F28"/>
    <w:rsid w:val="009511ED"/>
    <w:rsid w:val="0095479E"/>
    <w:rsid w:val="0096617F"/>
    <w:rsid w:val="00980D51"/>
    <w:rsid w:val="0098425A"/>
    <w:rsid w:val="00985F31"/>
    <w:rsid w:val="00991AB7"/>
    <w:rsid w:val="009921AF"/>
    <w:rsid w:val="009A0882"/>
    <w:rsid w:val="009A61E6"/>
    <w:rsid w:val="009A7DBA"/>
    <w:rsid w:val="009A7E8D"/>
    <w:rsid w:val="009B02DC"/>
    <w:rsid w:val="009B2490"/>
    <w:rsid w:val="009C218C"/>
    <w:rsid w:val="009C2440"/>
    <w:rsid w:val="009C28E0"/>
    <w:rsid w:val="009D51DF"/>
    <w:rsid w:val="009D7072"/>
    <w:rsid w:val="009E0305"/>
    <w:rsid w:val="009F3DF4"/>
    <w:rsid w:val="009F3F73"/>
    <w:rsid w:val="009F5B57"/>
    <w:rsid w:val="00A01495"/>
    <w:rsid w:val="00A100E2"/>
    <w:rsid w:val="00A111A4"/>
    <w:rsid w:val="00A263CE"/>
    <w:rsid w:val="00A33676"/>
    <w:rsid w:val="00A33AD1"/>
    <w:rsid w:val="00A35C93"/>
    <w:rsid w:val="00A41BDA"/>
    <w:rsid w:val="00A4228E"/>
    <w:rsid w:val="00A42D02"/>
    <w:rsid w:val="00A434F3"/>
    <w:rsid w:val="00A44BD1"/>
    <w:rsid w:val="00A71592"/>
    <w:rsid w:val="00A772C6"/>
    <w:rsid w:val="00A81F24"/>
    <w:rsid w:val="00A82680"/>
    <w:rsid w:val="00A831BF"/>
    <w:rsid w:val="00A851A1"/>
    <w:rsid w:val="00A867AD"/>
    <w:rsid w:val="00A8694D"/>
    <w:rsid w:val="00A86AD8"/>
    <w:rsid w:val="00A9318C"/>
    <w:rsid w:val="00A9403B"/>
    <w:rsid w:val="00A9466E"/>
    <w:rsid w:val="00AA1712"/>
    <w:rsid w:val="00AA3781"/>
    <w:rsid w:val="00AA38CD"/>
    <w:rsid w:val="00AA4668"/>
    <w:rsid w:val="00AA7A4C"/>
    <w:rsid w:val="00AB0698"/>
    <w:rsid w:val="00AB1BC4"/>
    <w:rsid w:val="00AB6800"/>
    <w:rsid w:val="00AC12FB"/>
    <w:rsid w:val="00AC6E8E"/>
    <w:rsid w:val="00AD2F3E"/>
    <w:rsid w:val="00AD629C"/>
    <w:rsid w:val="00AE0BF3"/>
    <w:rsid w:val="00AE69FB"/>
    <w:rsid w:val="00AE7F2B"/>
    <w:rsid w:val="00AF05C8"/>
    <w:rsid w:val="00AF4785"/>
    <w:rsid w:val="00AF5ABB"/>
    <w:rsid w:val="00AF64B1"/>
    <w:rsid w:val="00AF7286"/>
    <w:rsid w:val="00B00606"/>
    <w:rsid w:val="00B17D89"/>
    <w:rsid w:val="00B23992"/>
    <w:rsid w:val="00B23AD4"/>
    <w:rsid w:val="00B247BE"/>
    <w:rsid w:val="00B25803"/>
    <w:rsid w:val="00B27230"/>
    <w:rsid w:val="00B321D0"/>
    <w:rsid w:val="00B33DC9"/>
    <w:rsid w:val="00B362A5"/>
    <w:rsid w:val="00B37B7D"/>
    <w:rsid w:val="00B456AD"/>
    <w:rsid w:val="00B45FF4"/>
    <w:rsid w:val="00B50218"/>
    <w:rsid w:val="00B50CDA"/>
    <w:rsid w:val="00B5619F"/>
    <w:rsid w:val="00B57B37"/>
    <w:rsid w:val="00B60C0F"/>
    <w:rsid w:val="00B62EDF"/>
    <w:rsid w:val="00B674DF"/>
    <w:rsid w:val="00B705E6"/>
    <w:rsid w:val="00B74761"/>
    <w:rsid w:val="00B814C5"/>
    <w:rsid w:val="00B82F26"/>
    <w:rsid w:val="00B9556A"/>
    <w:rsid w:val="00B96A24"/>
    <w:rsid w:val="00BA230A"/>
    <w:rsid w:val="00BA5899"/>
    <w:rsid w:val="00BB0066"/>
    <w:rsid w:val="00BB21B9"/>
    <w:rsid w:val="00BB7A2C"/>
    <w:rsid w:val="00BC6A38"/>
    <w:rsid w:val="00BC6D5F"/>
    <w:rsid w:val="00BE0DCF"/>
    <w:rsid w:val="00BE3108"/>
    <w:rsid w:val="00BE4E48"/>
    <w:rsid w:val="00BF2799"/>
    <w:rsid w:val="00BF5DFC"/>
    <w:rsid w:val="00BF64E9"/>
    <w:rsid w:val="00C0168A"/>
    <w:rsid w:val="00C05DD4"/>
    <w:rsid w:val="00C07FD0"/>
    <w:rsid w:val="00C127B9"/>
    <w:rsid w:val="00C15D59"/>
    <w:rsid w:val="00C24114"/>
    <w:rsid w:val="00C36354"/>
    <w:rsid w:val="00C36486"/>
    <w:rsid w:val="00C44A39"/>
    <w:rsid w:val="00C51640"/>
    <w:rsid w:val="00C54E32"/>
    <w:rsid w:val="00C55E10"/>
    <w:rsid w:val="00C5755F"/>
    <w:rsid w:val="00C61B8F"/>
    <w:rsid w:val="00C64FD9"/>
    <w:rsid w:val="00C76EF4"/>
    <w:rsid w:val="00C77808"/>
    <w:rsid w:val="00C9111D"/>
    <w:rsid w:val="00C9623E"/>
    <w:rsid w:val="00C977DC"/>
    <w:rsid w:val="00CA1690"/>
    <w:rsid w:val="00CA51CE"/>
    <w:rsid w:val="00CA6E4C"/>
    <w:rsid w:val="00CB1452"/>
    <w:rsid w:val="00CD2345"/>
    <w:rsid w:val="00CD704C"/>
    <w:rsid w:val="00CE20C1"/>
    <w:rsid w:val="00CE3100"/>
    <w:rsid w:val="00CE595B"/>
    <w:rsid w:val="00CF1922"/>
    <w:rsid w:val="00CF3779"/>
    <w:rsid w:val="00CF384D"/>
    <w:rsid w:val="00CF4432"/>
    <w:rsid w:val="00D11364"/>
    <w:rsid w:val="00D15909"/>
    <w:rsid w:val="00D23F5F"/>
    <w:rsid w:val="00D25F72"/>
    <w:rsid w:val="00D36DF4"/>
    <w:rsid w:val="00D53090"/>
    <w:rsid w:val="00D57881"/>
    <w:rsid w:val="00D627B9"/>
    <w:rsid w:val="00D63142"/>
    <w:rsid w:val="00D63207"/>
    <w:rsid w:val="00D647B3"/>
    <w:rsid w:val="00D65152"/>
    <w:rsid w:val="00D663CB"/>
    <w:rsid w:val="00D72915"/>
    <w:rsid w:val="00D82194"/>
    <w:rsid w:val="00D82B24"/>
    <w:rsid w:val="00D923F2"/>
    <w:rsid w:val="00D93F7B"/>
    <w:rsid w:val="00D94B88"/>
    <w:rsid w:val="00D97110"/>
    <w:rsid w:val="00DA063F"/>
    <w:rsid w:val="00DA72F2"/>
    <w:rsid w:val="00DB0438"/>
    <w:rsid w:val="00DB6D05"/>
    <w:rsid w:val="00DC44B7"/>
    <w:rsid w:val="00DC4D7B"/>
    <w:rsid w:val="00DC6E92"/>
    <w:rsid w:val="00DD5349"/>
    <w:rsid w:val="00DE1F11"/>
    <w:rsid w:val="00DE4297"/>
    <w:rsid w:val="00DE62F0"/>
    <w:rsid w:val="00DF1A76"/>
    <w:rsid w:val="00DF257A"/>
    <w:rsid w:val="00E00A58"/>
    <w:rsid w:val="00E064EE"/>
    <w:rsid w:val="00E20A89"/>
    <w:rsid w:val="00E37AE7"/>
    <w:rsid w:val="00E4253A"/>
    <w:rsid w:val="00E46D6B"/>
    <w:rsid w:val="00E50A13"/>
    <w:rsid w:val="00E5558D"/>
    <w:rsid w:val="00E634E8"/>
    <w:rsid w:val="00E65782"/>
    <w:rsid w:val="00E66A72"/>
    <w:rsid w:val="00E705B9"/>
    <w:rsid w:val="00E70CDA"/>
    <w:rsid w:val="00E752E1"/>
    <w:rsid w:val="00E92ABE"/>
    <w:rsid w:val="00E92DD4"/>
    <w:rsid w:val="00E9439F"/>
    <w:rsid w:val="00EA6383"/>
    <w:rsid w:val="00EB06DC"/>
    <w:rsid w:val="00EB508E"/>
    <w:rsid w:val="00EB618D"/>
    <w:rsid w:val="00EC5270"/>
    <w:rsid w:val="00ED0B89"/>
    <w:rsid w:val="00ED67E4"/>
    <w:rsid w:val="00ED6898"/>
    <w:rsid w:val="00EE417D"/>
    <w:rsid w:val="00EE4BF5"/>
    <w:rsid w:val="00EE6FF4"/>
    <w:rsid w:val="00EF0611"/>
    <w:rsid w:val="00F05F02"/>
    <w:rsid w:val="00F06639"/>
    <w:rsid w:val="00F13C0C"/>
    <w:rsid w:val="00F23EA0"/>
    <w:rsid w:val="00F2450C"/>
    <w:rsid w:val="00F26D4B"/>
    <w:rsid w:val="00F32234"/>
    <w:rsid w:val="00F32FE3"/>
    <w:rsid w:val="00F3686C"/>
    <w:rsid w:val="00F37261"/>
    <w:rsid w:val="00F41287"/>
    <w:rsid w:val="00F4173D"/>
    <w:rsid w:val="00F47ACC"/>
    <w:rsid w:val="00F56EC6"/>
    <w:rsid w:val="00F66AFF"/>
    <w:rsid w:val="00F717BE"/>
    <w:rsid w:val="00F76E9B"/>
    <w:rsid w:val="00F81A44"/>
    <w:rsid w:val="00F90D34"/>
    <w:rsid w:val="00F9237E"/>
    <w:rsid w:val="00F94055"/>
    <w:rsid w:val="00FA097F"/>
    <w:rsid w:val="00FB76AD"/>
    <w:rsid w:val="00FD066F"/>
    <w:rsid w:val="00FD42B0"/>
    <w:rsid w:val="00FD43BC"/>
    <w:rsid w:val="00FD6309"/>
    <w:rsid w:val="00FF265E"/>
    <w:rsid w:val="00FF35AF"/>
    <w:rsid w:val="00FF382A"/>
    <w:rsid w:val="00FF50D0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15B0"/>
  <w14:defaultImageDpi w14:val="32767"/>
  <w15:chartTrackingRefBased/>
  <w15:docId w15:val="{A2A1636A-396D-684A-A2DA-BC89EE8D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AE7"/>
    <w:pPr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824"/>
    <w:pPr>
      <w:pageBreakBefore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9FB"/>
    <w:pPr>
      <w:keepNext/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824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824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824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824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824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8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8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8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08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4D5824"/>
    <w:pPr>
      <w:spacing w:before="0"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D5824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824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82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5824"/>
    <w:rPr>
      <w:caps/>
      <w:color w:val="595959" w:themeColor="text1" w:themeTint="A6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5824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styleId="Hyperlink">
    <w:name w:val="Hyperlink"/>
    <w:basedOn w:val="DefaultParagraphFont"/>
    <w:uiPriority w:val="99"/>
    <w:unhideWhenUsed/>
    <w:rsid w:val="00ED0B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D0B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3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3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5824"/>
    <w:pPr>
      <w:ind w:left="720"/>
      <w:contextualSpacing/>
    </w:pPr>
  </w:style>
  <w:style w:type="table" w:styleId="TableGrid">
    <w:name w:val="Table Grid"/>
    <w:basedOn w:val="TableNormal"/>
    <w:uiPriority w:val="39"/>
    <w:rsid w:val="0058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69FB"/>
    <w:rPr>
      <w:caps/>
      <w:spacing w:val="15"/>
      <w:shd w:val="clear" w:color="auto" w:fill="D9E2F3" w:themeFill="accent1" w:themeFillTint="33"/>
    </w:rPr>
  </w:style>
  <w:style w:type="table" w:styleId="PlainTable3">
    <w:name w:val="Plain Table 3"/>
    <w:basedOn w:val="TableNormal"/>
    <w:uiPriority w:val="43"/>
    <w:rsid w:val="00062A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62AB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62A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D5824"/>
    <w:rPr>
      <w:b/>
      <w:bCs/>
      <w:color w:val="2F5496" w:themeColor="accent1" w:themeShade="BF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D582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82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82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82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82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82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824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4D5824"/>
    <w:rPr>
      <w:b/>
      <w:bCs/>
    </w:rPr>
  </w:style>
  <w:style w:type="character" w:styleId="Emphasis">
    <w:name w:val="Emphasis"/>
    <w:uiPriority w:val="20"/>
    <w:qFormat/>
    <w:rsid w:val="004D5824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D582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582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824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824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4D5824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D582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D582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D582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D582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82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D582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30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9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30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90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D22CF"/>
  </w:style>
  <w:style w:type="paragraph" w:customStyle="1" w:styleId="Table">
    <w:name w:val="Table"/>
    <w:basedOn w:val="Normal"/>
    <w:qFormat/>
    <w:rsid w:val="001A335F"/>
    <w:pPr>
      <w:keepNext/>
      <w:spacing w:before="0" w:after="0"/>
      <w:jc w:val="left"/>
    </w:pPr>
    <w:rPr>
      <w:szCs w:val="18"/>
    </w:rPr>
  </w:style>
  <w:style w:type="table" w:styleId="PlainTable1">
    <w:name w:val="Plain Table 1"/>
    <w:basedOn w:val="TableNormal"/>
    <w:uiPriority w:val="41"/>
    <w:rsid w:val="00E37A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D5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go.osu.edu/frontier-center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State University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Ronningen, TJ</dc:creator>
  <cp:keywords/>
  <dc:description/>
  <cp:lastModifiedBy>Gardner, Joanna D.</cp:lastModifiedBy>
  <cp:revision>4</cp:revision>
  <dcterms:created xsi:type="dcterms:W3CDTF">2020-11-29T18:04:00Z</dcterms:created>
  <dcterms:modified xsi:type="dcterms:W3CDTF">2020-12-03T18:09:00Z</dcterms:modified>
</cp:coreProperties>
</file>